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A" w:rsidRDefault="00C033CC" w:rsidP="000D0A8F">
      <w:pPr>
        <w:jc w:val="center"/>
      </w:pPr>
      <w:r>
        <w:t>Détail des produits à livrer</w:t>
      </w:r>
    </w:p>
    <w:p w:rsidR="00C033CC" w:rsidRDefault="00C033CC"/>
    <w:p w:rsidR="000D0A8F" w:rsidRDefault="000D0A8F" w:rsidP="000D0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Rennes TOSCA acquisition du 21/08/2015 et 10/09/2015</w:t>
      </w: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40"/>
        <w:gridCol w:w="2240"/>
        <w:gridCol w:w="2240"/>
        <w:gridCol w:w="2240"/>
        <w:gridCol w:w="2240"/>
      </w:tblGrid>
      <w:tr w:rsidR="000D0A8F" w:rsidRPr="000D0A8F" w:rsidTr="000D0A8F">
        <w:trPr>
          <w:gridAfter w:val="5"/>
          <w:wAfter w:w="1120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D0A8F" w:rsidRPr="000D0A8F" w:rsidTr="000D0A8F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Nom du produit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LAS FWF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LAS Classifie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MNT Grille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MNS Grille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D0A8F" w:rsidRPr="000D0A8F" w:rsidTr="000D0A8F">
        <w:trPr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Type d’export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par bande (les las FWF ne subissent pas de correction particulière après ajustement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ans</w:t>
            </w: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LMS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classif</w:t>
            </w:r>
            <w:proofErr w:type="spellEnd"/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auto par dalle. Séparer les Canaux IR et Vert dans l'export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Grille à 50cm, export </w:t>
            </w:r>
            <w:proofErr w:type="spellStart"/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ArcInfo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Grille à 50cm, export </w:t>
            </w:r>
            <w:proofErr w:type="spellStart"/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ArcInfo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D0A8F" w:rsidRPr="000D0A8F" w:rsidTr="000D0A8F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Format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LAS 1.3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LAS 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ASCII GRID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ASCII GRID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D0A8F" w:rsidRPr="000D0A8F" w:rsidTr="000D0A8F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Référentiel altimétrique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He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IGN69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IGN69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IGN69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D0A8F" w:rsidRPr="000D0A8F" w:rsidTr="000D0A8F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Référentiel planimétrique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UTM30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UTM30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UTM30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UTM30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D0A8F" w:rsidRPr="000D0A8F" w:rsidTr="000D0A8F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Dallage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500m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500m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500m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0A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D0A8F" w:rsidRPr="000D0A8F" w:rsidTr="000D0A8F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Observation Client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8F" w:rsidRPr="000D0A8F" w:rsidRDefault="000D0A8F" w:rsidP="000D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42D1D" w:rsidRDefault="00542D1D"/>
    <w:p w:rsidR="00542D1D" w:rsidRDefault="00542D1D">
      <w:bookmarkStart w:id="0" w:name="_GoBack"/>
      <w:bookmarkEnd w:id="0"/>
    </w:p>
    <w:sectPr w:rsidR="00542D1D" w:rsidSect="000D0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C"/>
    <w:rsid w:val="000D0A8F"/>
    <w:rsid w:val="00542D1D"/>
    <w:rsid w:val="00C033CC"/>
    <w:rsid w:val="00CC066A"/>
    <w:rsid w:val="00E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GOURAUD</dc:creator>
  <cp:lastModifiedBy>fc-lidar-004</cp:lastModifiedBy>
  <cp:revision>1</cp:revision>
  <dcterms:created xsi:type="dcterms:W3CDTF">2015-10-14T07:33:00Z</dcterms:created>
  <dcterms:modified xsi:type="dcterms:W3CDTF">2015-10-14T15:00:00Z</dcterms:modified>
</cp:coreProperties>
</file>