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2328" w14:textId="77777777" w:rsidR="00933457" w:rsidRDefault="00933457" w:rsidP="00933457">
      <w:pPr>
        <w:spacing w:after="0" w:line="240" w:lineRule="auto"/>
        <w:rPr>
          <w:rFonts w:ascii="Arial" w:hAnsi="Arial" w:cs="Arial"/>
          <w:b/>
          <w:bCs/>
          <w:i/>
          <w:caps/>
        </w:rPr>
      </w:pPr>
    </w:p>
    <w:p w14:paraId="05B07A3F" w14:textId="570977D0" w:rsidR="00933457" w:rsidRPr="00933457" w:rsidRDefault="00933457" w:rsidP="00933457">
      <w:pPr>
        <w:spacing w:after="0" w:line="240" w:lineRule="auto"/>
        <w:rPr>
          <w:rFonts w:ascii="Arial" w:hAnsi="Arial" w:cs="Arial"/>
        </w:rPr>
      </w:pPr>
      <w:r w:rsidRPr="00933457">
        <w:rPr>
          <w:rFonts w:ascii="Arial" w:hAnsi="Arial" w:cs="Arial"/>
          <w:bCs/>
          <w:i/>
          <w:caps/>
        </w:rPr>
        <w:t>Bon de commande</w:t>
      </w:r>
      <w:r w:rsidRPr="00933457">
        <w:rPr>
          <w:rFonts w:ascii="Arial" w:hAnsi="Arial" w:cs="Arial"/>
          <w:b/>
          <w:bCs/>
          <w:i/>
          <w:caps/>
        </w:rPr>
        <w:t xml:space="preserve">  </w:t>
      </w:r>
      <w:r w:rsidR="005423EB">
        <w:rPr>
          <w:rFonts w:ascii="Arial" w:hAnsi="Arial" w:cs="Arial"/>
        </w:rPr>
        <w:t>4500050709/DCT096</w:t>
      </w:r>
    </w:p>
    <w:p w14:paraId="5E4E65A7" w14:textId="77777777" w:rsidR="00933457" w:rsidRDefault="00933457" w:rsidP="00971057">
      <w:pPr>
        <w:spacing w:after="0" w:line="240" w:lineRule="auto"/>
        <w:rPr>
          <w:rFonts w:ascii="Arial" w:hAnsi="Arial" w:cs="Arial"/>
          <w:bCs/>
          <w:caps/>
        </w:rPr>
      </w:pPr>
    </w:p>
    <w:p w14:paraId="009E9C4D" w14:textId="77777777" w:rsidR="005F3795" w:rsidRPr="005F3795" w:rsidRDefault="007739C2" w:rsidP="00971057">
      <w:pPr>
        <w:spacing w:after="0" w:line="240" w:lineRule="auto"/>
        <w:rPr>
          <w:rFonts w:ascii="Arial" w:hAnsi="Arial" w:cs="Arial"/>
          <w:bCs/>
          <w:caps/>
          <w:sz w:val="20"/>
          <w:szCs w:val="20"/>
        </w:rPr>
      </w:pPr>
      <w:r>
        <w:rPr>
          <w:rFonts w:ascii="Arial" w:hAnsi="Arial" w:cs="Arial"/>
          <w:bCs/>
          <w:caps/>
          <w:sz w:val="20"/>
          <w:szCs w:val="20"/>
        </w:rPr>
        <w:fldChar w:fldCharType="begin">
          <w:ffData>
            <w:name w:val=""/>
            <w:enabled/>
            <w:calcOnExit w:val="0"/>
            <w:helpText w:type="text" w:val="remplir le nom du laboratoire"/>
            <w:textInput>
              <w:default w:val="LABORATOIRE LETG-Brest Géomer - UMR6554"/>
              <w:maxLength w:val="256"/>
            </w:textInput>
          </w:ffData>
        </w:fldChar>
      </w:r>
      <w:r>
        <w:rPr>
          <w:rFonts w:ascii="Arial" w:hAnsi="Arial" w:cs="Arial"/>
          <w:bCs/>
          <w:caps/>
          <w:sz w:val="20"/>
          <w:szCs w:val="20"/>
        </w:rPr>
        <w:instrText xml:space="preserve"> FORMTEXT </w:instrText>
      </w:r>
      <w:r>
        <w:rPr>
          <w:rFonts w:ascii="Arial" w:hAnsi="Arial" w:cs="Arial"/>
          <w:bCs/>
          <w:caps/>
          <w:sz w:val="20"/>
          <w:szCs w:val="20"/>
        </w:rPr>
      </w:r>
      <w:r>
        <w:rPr>
          <w:rFonts w:ascii="Arial" w:hAnsi="Arial" w:cs="Arial"/>
          <w:bCs/>
          <w:caps/>
          <w:sz w:val="20"/>
          <w:szCs w:val="20"/>
        </w:rPr>
        <w:fldChar w:fldCharType="separate"/>
      </w:r>
      <w:r>
        <w:rPr>
          <w:rFonts w:ascii="Arial" w:hAnsi="Arial" w:cs="Arial"/>
          <w:bCs/>
          <w:caps/>
          <w:noProof/>
          <w:sz w:val="20"/>
          <w:szCs w:val="20"/>
        </w:rPr>
        <w:t>LABORATOIRE LETG-Brest Géomer - UMR6554</w:t>
      </w:r>
      <w:r>
        <w:rPr>
          <w:rFonts w:ascii="Arial" w:hAnsi="Arial" w:cs="Arial"/>
          <w:bCs/>
          <w:caps/>
          <w:sz w:val="20"/>
          <w:szCs w:val="20"/>
        </w:rPr>
        <w:fldChar w:fldCharType="end"/>
      </w:r>
    </w:p>
    <w:p w14:paraId="5FDEE746" w14:textId="77777777" w:rsidR="001E5DF2" w:rsidRPr="0029782F" w:rsidRDefault="00137A3A" w:rsidP="00971057">
      <w:pPr>
        <w:spacing w:after="0" w:line="240" w:lineRule="auto"/>
      </w:pPr>
      <w:r>
        <w:fldChar w:fldCharType="begin"/>
      </w:r>
      <w:r>
        <w:instrText xml:space="preserve"> ADVANCE  </w:instrText>
      </w:r>
      <w:r>
        <w:fldChar w:fldCharType="end"/>
      </w:r>
    </w:p>
    <w:p w14:paraId="055B5634" w14:textId="77777777" w:rsidR="00933457" w:rsidRDefault="007739C2" w:rsidP="00971057">
      <w:pPr>
        <w:spacing w:after="0" w:line="240" w:lineRule="auto"/>
        <w:rPr>
          <w:sz w:val="20"/>
        </w:rPr>
      </w:pPr>
      <w:r>
        <w:rPr>
          <w:sz w:val="20"/>
        </w:rPr>
        <w:fldChar w:fldCharType="begin">
          <w:ffData>
            <w:name w:val=""/>
            <w:enabled/>
            <w:calcOnExit w:val="0"/>
            <w:textInput>
              <w:default w:val="EROFALITT"/>
              <w:maxLength w:val="50"/>
              <w:format w:val="UPPERCASE"/>
            </w:textInput>
          </w:ffData>
        </w:fldChar>
      </w:r>
      <w:r>
        <w:rPr>
          <w:sz w:val="20"/>
        </w:rPr>
        <w:instrText xml:space="preserve"> FORMTEXT </w:instrText>
      </w:r>
      <w:r>
        <w:rPr>
          <w:sz w:val="20"/>
        </w:rPr>
      </w:r>
      <w:r>
        <w:rPr>
          <w:sz w:val="20"/>
        </w:rPr>
        <w:fldChar w:fldCharType="separate"/>
      </w:r>
      <w:r>
        <w:rPr>
          <w:noProof/>
          <w:sz w:val="20"/>
        </w:rPr>
        <w:t>EROFALITT</w:t>
      </w:r>
      <w:r>
        <w:rPr>
          <w:sz w:val="20"/>
        </w:rPr>
        <w:fldChar w:fldCharType="end"/>
      </w:r>
    </w:p>
    <w:p w14:paraId="1C06CBCE" w14:textId="77777777" w:rsidR="001E5DF2" w:rsidRDefault="001E5DF2" w:rsidP="00971057">
      <w:pPr>
        <w:spacing w:after="0" w:line="240" w:lineRule="auto"/>
        <w:rPr>
          <w:sz w:val="20"/>
        </w:rPr>
      </w:pPr>
    </w:p>
    <w:p w14:paraId="4BC5592E" w14:textId="57C2BA56" w:rsidR="00933457" w:rsidRDefault="00364804" w:rsidP="00971057">
      <w:pPr>
        <w:spacing w:after="0" w:line="240" w:lineRule="auto"/>
        <w:rPr>
          <w:rFonts w:ascii="Arial" w:hAnsi="Arial" w:cs="Arial"/>
          <w:b/>
          <w:bCs/>
          <w:i/>
          <w:caps/>
        </w:rPr>
      </w:pPr>
      <w:r>
        <w:rPr>
          <w:sz w:val="20"/>
        </w:rPr>
        <w:fldChar w:fldCharType="begin">
          <w:ffData>
            <w:name w:val=""/>
            <w:enabled/>
            <w:calcOnExit w:val="0"/>
            <w:textInput>
              <w:default w:val="Pléiades"/>
              <w:maxLength w:val="100"/>
            </w:textInput>
          </w:ffData>
        </w:fldChar>
      </w:r>
      <w:r>
        <w:rPr>
          <w:sz w:val="20"/>
        </w:rPr>
        <w:instrText xml:space="preserve"> FORMTEXT </w:instrText>
      </w:r>
      <w:r>
        <w:rPr>
          <w:sz w:val="20"/>
        </w:rPr>
      </w:r>
      <w:r>
        <w:rPr>
          <w:sz w:val="20"/>
        </w:rPr>
        <w:fldChar w:fldCharType="separate"/>
      </w:r>
      <w:r>
        <w:rPr>
          <w:noProof/>
          <w:sz w:val="20"/>
        </w:rPr>
        <w:t>Pléiades</w:t>
      </w:r>
      <w:r>
        <w:rPr>
          <w:sz w:val="20"/>
        </w:rPr>
        <w:fldChar w:fldCharType="end"/>
      </w:r>
    </w:p>
    <w:p w14:paraId="6CFB0E27" w14:textId="77777777" w:rsidR="00933457" w:rsidRDefault="00933457" w:rsidP="00971057">
      <w:pPr>
        <w:spacing w:after="0" w:line="240" w:lineRule="auto"/>
        <w:rPr>
          <w:rFonts w:ascii="Arial" w:hAnsi="Arial" w:cs="Arial"/>
          <w:b/>
          <w:bCs/>
          <w:i/>
          <w:caps/>
        </w:rPr>
      </w:pPr>
    </w:p>
    <w:p w14:paraId="765AE334" w14:textId="77777777" w:rsidR="001E5DF2" w:rsidRDefault="007739C2" w:rsidP="00971057">
      <w:pPr>
        <w:spacing w:after="0" w:line="240" w:lineRule="auto"/>
        <w:rPr>
          <w:rFonts w:ascii="Arial" w:hAnsi="Arial" w:cs="Arial"/>
          <w:b/>
          <w:bCs/>
          <w:i/>
          <w:caps/>
        </w:rPr>
      </w:pPr>
      <w:r>
        <w:rPr>
          <w:sz w:val="20"/>
        </w:rPr>
        <w:fldChar w:fldCharType="begin">
          <w:ffData>
            <w:name w:val=""/>
            <w:enabled/>
            <w:calcOnExit w:val="0"/>
            <w:textInput>
              <w:default w:val="LETORTU Pauline"/>
              <w:maxLength w:val="100"/>
            </w:textInput>
          </w:ffData>
        </w:fldChar>
      </w:r>
      <w:r>
        <w:rPr>
          <w:sz w:val="20"/>
        </w:rPr>
        <w:instrText xml:space="preserve"> FORMTEXT </w:instrText>
      </w:r>
      <w:r>
        <w:rPr>
          <w:sz w:val="20"/>
        </w:rPr>
      </w:r>
      <w:r>
        <w:rPr>
          <w:sz w:val="20"/>
        </w:rPr>
        <w:fldChar w:fldCharType="separate"/>
      </w:r>
      <w:r>
        <w:rPr>
          <w:noProof/>
          <w:sz w:val="20"/>
        </w:rPr>
        <w:t>LETORTU Pauline</w:t>
      </w:r>
      <w:r>
        <w:rPr>
          <w:sz w:val="20"/>
        </w:rPr>
        <w:fldChar w:fldCharType="end"/>
      </w:r>
    </w:p>
    <w:p w14:paraId="17CB379B" w14:textId="77777777" w:rsidR="00762E23" w:rsidRPr="00762E23" w:rsidRDefault="00762E23" w:rsidP="00762E23">
      <w:pPr>
        <w:spacing w:after="0"/>
        <w:rPr>
          <w:rFonts w:ascii="Arial" w:hAnsi="Arial" w:cs="Arial"/>
          <w:bCs/>
          <w:caps/>
        </w:rPr>
      </w:pPr>
    </w:p>
    <w:p w14:paraId="6A20F692" w14:textId="77777777" w:rsidR="00AE688F" w:rsidRDefault="00762E23" w:rsidP="00AE688F">
      <w:pPr>
        <w:numPr>
          <w:ilvl w:val="0"/>
          <w:numId w:val="1"/>
        </w:numPr>
        <w:spacing w:after="0" w:line="240" w:lineRule="auto"/>
        <w:ind w:left="360"/>
        <w:rPr>
          <w:rFonts w:ascii="Arial" w:hAnsi="Arial" w:cs="Arial"/>
          <w:b/>
          <w:bCs/>
          <w:i/>
          <w:caps/>
        </w:rPr>
      </w:pPr>
      <w:bookmarkStart w:id="0" w:name="Ressources"/>
      <w:bookmarkStart w:id="1" w:name="Laboratoire"/>
      <w:r w:rsidRPr="00762E23">
        <w:rPr>
          <w:rFonts w:ascii="Arial" w:hAnsi="Arial" w:cs="Arial"/>
          <w:b/>
          <w:bCs/>
          <w:i/>
          <w:caps/>
        </w:rPr>
        <w:t xml:space="preserve">Ressources HUMAINES </w:t>
      </w:r>
      <w:bookmarkEnd w:id="0"/>
      <w:bookmarkEnd w:id="1"/>
      <w:r w:rsidRPr="00762E23">
        <w:rPr>
          <w:rFonts w:ascii="Arial" w:hAnsi="Arial" w:cs="Arial"/>
          <w:b/>
          <w:bCs/>
          <w:i/>
          <w:caps/>
        </w:rPr>
        <w:t>utilisees</w:t>
      </w:r>
    </w:p>
    <w:p w14:paraId="0DA020E6" w14:textId="77777777" w:rsidR="00871F07" w:rsidRDefault="00871F07" w:rsidP="00AE6AAF">
      <w:pPr>
        <w:spacing w:after="0" w:line="240" w:lineRule="auto"/>
        <w:rPr>
          <w:rFonts w:ascii="Arial" w:hAnsi="Arial" w:cs="Arial"/>
          <w:bCs/>
        </w:rPr>
      </w:pPr>
      <w:r>
        <w:rPr>
          <w:rFonts w:ascii="Arial" w:hAnsi="Arial" w:cs="Arial"/>
          <w:bCs/>
        </w:rPr>
        <w:t>M</w:t>
      </w:r>
      <w:r w:rsidRPr="00871F07">
        <w:rPr>
          <w:rFonts w:ascii="Arial" w:hAnsi="Arial" w:cs="Arial"/>
          <w:bCs/>
        </w:rPr>
        <w:t>entionner</w:t>
      </w:r>
      <w:r w:rsidR="00AE6AAF">
        <w:rPr>
          <w:rFonts w:ascii="Arial" w:hAnsi="Arial" w:cs="Arial"/>
          <w:bCs/>
        </w:rPr>
        <w:t xml:space="preserve"> les </w:t>
      </w:r>
      <w:r w:rsidRPr="00871F07">
        <w:rPr>
          <w:rFonts w:ascii="Arial" w:hAnsi="Arial" w:cs="Arial"/>
          <w:bCs/>
        </w:rPr>
        <w:t>10 participant</w:t>
      </w:r>
      <w:r w:rsidR="002E7743">
        <w:rPr>
          <w:rFonts w:ascii="Arial" w:hAnsi="Arial" w:cs="Arial"/>
          <w:bCs/>
        </w:rPr>
        <w:t>s</w:t>
      </w:r>
      <w:r w:rsidR="00AE6AAF">
        <w:rPr>
          <w:rFonts w:ascii="Arial" w:hAnsi="Arial" w:cs="Arial"/>
          <w:bCs/>
        </w:rPr>
        <w:t xml:space="preserve"> principaux</w:t>
      </w:r>
    </w:p>
    <w:p w14:paraId="531AD392" w14:textId="77777777" w:rsidR="00762E23" w:rsidRPr="00762E23" w:rsidRDefault="00762E23" w:rsidP="00762E23">
      <w:pPr>
        <w:spacing w:after="0"/>
        <w:rPr>
          <w:rFonts w:ascii="Arial" w:hAnsi="Arial" w:cs="Arial"/>
          <w:iCs/>
        </w:rPr>
      </w:pPr>
    </w:p>
    <w:tbl>
      <w:tblPr>
        <w:tblW w:w="92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1417"/>
        <w:gridCol w:w="1276"/>
        <w:gridCol w:w="2268"/>
      </w:tblGrid>
      <w:tr w:rsidR="002E7743" w:rsidRPr="00762E23" w14:paraId="3F3D96BF" w14:textId="77777777" w:rsidTr="002E7743">
        <w:tc>
          <w:tcPr>
            <w:tcW w:w="4329" w:type="dxa"/>
            <w:shd w:val="clear" w:color="auto" w:fill="auto"/>
          </w:tcPr>
          <w:p w14:paraId="473374D6" w14:textId="77777777" w:rsidR="00762E23" w:rsidRPr="00762E23" w:rsidRDefault="00762E23" w:rsidP="002E7743">
            <w:pPr>
              <w:spacing w:after="0"/>
              <w:jc w:val="center"/>
              <w:rPr>
                <w:rFonts w:ascii="Arial" w:hAnsi="Arial" w:cs="Arial"/>
                <w:iCs/>
              </w:rPr>
            </w:pPr>
            <w:r w:rsidRPr="00762E23">
              <w:rPr>
                <w:rFonts w:ascii="Arial" w:hAnsi="Arial" w:cs="Arial"/>
                <w:iCs/>
              </w:rPr>
              <w:t>N</w:t>
            </w:r>
            <w:r w:rsidR="002E7743">
              <w:rPr>
                <w:rFonts w:ascii="Arial" w:hAnsi="Arial" w:cs="Arial"/>
                <w:iCs/>
              </w:rPr>
              <w:t>OM</w:t>
            </w:r>
            <w:r w:rsidR="00971057">
              <w:rPr>
                <w:rFonts w:ascii="Arial" w:hAnsi="Arial" w:cs="Arial"/>
                <w:iCs/>
              </w:rPr>
              <w:t> Prénom</w:t>
            </w:r>
          </w:p>
        </w:tc>
        <w:tc>
          <w:tcPr>
            <w:tcW w:w="1417" w:type="dxa"/>
            <w:shd w:val="clear" w:color="auto" w:fill="auto"/>
          </w:tcPr>
          <w:p w14:paraId="1C1605B1" w14:textId="77777777" w:rsidR="00762E23" w:rsidRPr="00762E23" w:rsidRDefault="00762E23" w:rsidP="00871F07">
            <w:pPr>
              <w:spacing w:after="0"/>
              <w:jc w:val="center"/>
              <w:rPr>
                <w:rFonts w:ascii="Arial" w:hAnsi="Arial" w:cs="Arial"/>
                <w:iCs/>
              </w:rPr>
            </w:pPr>
            <w:r w:rsidRPr="00762E23">
              <w:rPr>
                <w:rFonts w:ascii="Arial" w:hAnsi="Arial" w:cs="Arial"/>
                <w:iCs/>
              </w:rPr>
              <w:t>Statut</w:t>
            </w:r>
            <w:r w:rsidR="00871F07">
              <w:rPr>
                <w:rFonts w:ascii="Arial" w:hAnsi="Arial" w:cs="Arial"/>
                <w:iCs/>
              </w:rPr>
              <w:t xml:space="preserve"> (*)</w:t>
            </w:r>
          </w:p>
        </w:tc>
        <w:tc>
          <w:tcPr>
            <w:tcW w:w="1276" w:type="dxa"/>
            <w:shd w:val="clear" w:color="auto" w:fill="auto"/>
          </w:tcPr>
          <w:p w14:paraId="13E529E0" w14:textId="77777777" w:rsidR="00762E23" w:rsidRPr="00762E23" w:rsidRDefault="00871F07" w:rsidP="00871F07">
            <w:pPr>
              <w:spacing w:after="0"/>
              <w:jc w:val="center"/>
              <w:rPr>
                <w:rFonts w:ascii="Arial" w:hAnsi="Arial" w:cs="Arial"/>
                <w:iCs/>
              </w:rPr>
            </w:pPr>
            <w:r>
              <w:rPr>
                <w:rFonts w:ascii="Arial" w:hAnsi="Arial" w:cs="Arial"/>
                <w:iCs/>
              </w:rPr>
              <w:t>% (**)</w:t>
            </w:r>
          </w:p>
        </w:tc>
        <w:tc>
          <w:tcPr>
            <w:tcW w:w="2268" w:type="dxa"/>
            <w:shd w:val="clear" w:color="auto" w:fill="auto"/>
          </w:tcPr>
          <w:p w14:paraId="5984304B" w14:textId="77777777" w:rsidR="00762E23" w:rsidRPr="00762E23" w:rsidRDefault="002E7743" w:rsidP="00871F07">
            <w:pPr>
              <w:spacing w:after="0"/>
              <w:jc w:val="center"/>
              <w:rPr>
                <w:rFonts w:ascii="Arial" w:hAnsi="Arial" w:cs="Arial"/>
                <w:iCs/>
              </w:rPr>
            </w:pPr>
            <w:r>
              <w:rPr>
                <w:rFonts w:ascii="Arial" w:hAnsi="Arial" w:cs="Arial"/>
                <w:iCs/>
              </w:rPr>
              <w:t>Organisme</w:t>
            </w:r>
            <w:r w:rsidR="00871F07">
              <w:rPr>
                <w:rFonts w:ascii="Arial" w:hAnsi="Arial" w:cs="Arial"/>
                <w:iCs/>
              </w:rPr>
              <w:t xml:space="preserve"> (***)</w:t>
            </w:r>
          </w:p>
        </w:tc>
      </w:tr>
      <w:tr w:rsidR="00871F07" w:rsidRPr="00762E23" w14:paraId="1AF6CBD2" w14:textId="77777777" w:rsidTr="002E7743">
        <w:tc>
          <w:tcPr>
            <w:tcW w:w="4329" w:type="dxa"/>
            <w:shd w:val="clear" w:color="auto" w:fill="auto"/>
          </w:tcPr>
          <w:p w14:paraId="38CCEDA3" w14:textId="77777777" w:rsidR="00871F07" w:rsidRPr="00871F07" w:rsidRDefault="007739C2" w:rsidP="007739C2">
            <w:pPr>
              <w:spacing w:after="0" w:line="240" w:lineRule="auto"/>
              <w:rPr>
                <w:sz w:val="20"/>
              </w:rPr>
            </w:pPr>
            <w:r>
              <w:rPr>
                <w:sz w:val="20"/>
              </w:rPr>
              <w:fldChar w:fldCharType="begin">
                <w:ffData>
                  <w:name w:val=""/>
                  <w:enabled/>
                  <w:calcOnExit w:val="0"/>
                  <w:textInput>
                    <w:default w:val="LETORTU"/>
                    <w:maxLength w:val="25"/>
                  </w:textInput>
                </w:ffData>
              </w:fldChar>
            </w:r>
            <w:r>
              <w:rPr>
                <w:sz w:val="20"/>
              </w:rPr>
              <w:instrText xml:space="preserve"> FORMTEXT </w:instrText>
            </w:r>
            <w:r>
              <w:rPr>
                <w:sz w:val="20"/>
              </w:rPr>
            </w:r>
            <w:r>
              <w:rPr>
                <w:sz w:val="20"/>
              </w:rPr>
              <w:fldChar w:fldCharType="separate"/>
            </w:r>
            <w:r>
              <w:rPr>
                <w:noProof/>
                <w:sz w:val="20"/>
              </w:rPr>
              <w:t>LETORTU</w:t>
            </w:r>
            <w:r>
              <w:rPr>
                <w:sz w:val="20"/>
              </w:rPr>
              <w:fldChar w:fldCharType="end"/>
            </w:r>
            <w:r w:rsidR="00871F07">
              <w:rPr>
                <w:sz w:val="20"/>
              </w:rPr>
              <w:t xml:space="preserve"> </w:t>
            </w:r>
            <w:r>
              <w:rPr>
                <w:sz w:val="20"/>
              </w:rPr>
              <w:fldChar w:fldCharType="begin">
                <w:ffData>
                  <w:name w:val=""/>
                  <w:enabled/>
                  <w:calcOnExit w:val="0"/>
                  <w:textInput>
                    <w:default w:val="Pauline"/>
                    <w:maxLength w:val="25"/>
                    <w:format w:val="FIRST CAPITAL"/>
                  </w:textInput>
                </w:ffData>
              </w:fldChar>
            </w:r>
            <w:r>
              <w:rPr>
                <w:sz w:val="20"/>
              </w:rPr>
              <w:instrText xml:space="preserve"> FORMTEXT </w:instrText>
            </w:r>
            <w:r>
              <w:rPr>
                <w:sz w:val="20"/>
              </w:rPr>
            </w:r>
            <w:r>
              <w:rPr>
                <w:sz w:val="20"/>
              </w:rPr>
              <w:fldChar w:fldCharType="separate"/>
            </w:r>
            <w:r>
              <w:rPr>
                <w:noProof/>
                <w:sz w:val="20"/>
              </w:rPr>
              <w:t>Pauline</w:t>
            </w:r>
            <w:r>
              <w:rPr>
                <w:sz w:val="20"/>
              </w:rPr>
              <w:fldChar w:fldCharType="end"/>
            </w:r>
          </w:p>
        </w:tc>
        <w:tc>
          <w:tcPr>
            <w:tcW w:w="1417" w:type="dxa"/>
            <w:shd w:val="clear" w:color="auto" w:fill="auto"/>
          </w:tcPr>
          <w:p w14:paraId="28C54E4C" w14:textId="77777777" w:rsidR="00871F07" w:rsidRPr="00762E23" w:rsidRDefault="007739C2" w:rsidP="00462DEB">
            <w:pPr>
              <w:spacing w:after="0" w:line="240" w:lineRule="auto"/>
              <w:ind w:left="360"/>
              <w:rPr>
                <w:rFonts w:ascii="Arial" w:hAnsi="Arial" w:cs="Arial"/>
                <w:iCs/>
              </w:rPr>
            </w:pPr>
            <w:r>
              <w:rPr>
                <w:sz w:val="20"/>
              </w:rPr>
              <w:fldChar w:fldCharType="begin">
                <w:ffData>
                  <w:name w:val=""/>
                  <w:enabled/>
                  <w:calcOnExit w:val="0"/>
                  <w:textInput>
                    <w:default w:val="MDC"/>
                    <w:maxLength w:val="25"/>
                  </w:textInput>
                </w:ffData>
              </w:fldChar>
            </w:r>
            <w:r>
              <w:rPr>
                <w:sz w:val="20"/>
              </w:rPr>
              <w:instrText xml:space="preserve"> FORMTEXT </w:instrText>
            </w:r>
            <w:r>
              <w:rPr>
                <w:sz w:val="20"/>
              </w:rPr>
            </w:r>
            <w:r>
              <w:rPr>
                <w:sz w:val="20"/>
              </w:rPr>
              <w:fldChar w:fldCharType="separate"/>
            </w:r>
            <w:r>
              <w:rPr>
                <w:noProof/>
                <w:sz w:val="20"/>
              </w:rPr>
              <w:t>MDC</w:t>
            </w:r>
            <w:r>
              <w:rPr>
                <w:sz w:val="20"/>
              </w:rPr>
              <w:fldChar w:fldCharType="end"/>
            </w:r>
          </w:p>
        </w:tc>
        <w:tc>
          <w:tcPr>
            <w:tcW w:w="1276" w:type="dxa"/>
            <w:shd w:val="clear" w:color="auto" w:fill="auto"/>
          </w:tcPr>
          <w:p w14:paraId="34598969" w14:textId="77777777" w:rsidR="00871F07" w:rsidRPr="00762E23" w:rsidRDefault="007739C2" w:rsidP="00462DEB">
            <w:pPr>
              <w:spacing w:after="0" w:line="240" w:lineRule="auto"/>
              <w:jc w:val="center"/>
              <w:rPr>
                <w:rFonts w:ascii="Arial" w:hAnsi="Arial" w:cs="Arial"/>
                <w:iCs/>
              </w:rPr>
            </w:pPr>
            <w:r>
              <w:rPr>
                <w:sz w:val="20"/>
              </w:rPr>
              <w:fldChar w:fldCharType="begin">
                <w:ffData>
                  <w:name w:val=""/>
                  <w:enabled/>
                  <w:calcOnExit w:val="0"/>
                  <w:textInput>
                    <w:default w:val="10"/>
                    <w:maxLength w:val="5"/>
                  </w:textInput>
                </w:ffData>
              </w:fldChar>
            </w:r>
            <w:r>
              <w:rPr>
                <w:sz w:val="20"/>
              </w:rPr>
              <w:instrText xml:space="preserve"> FORMTEXT </w:instrText>
            </w:r>
            <w:r>
              <w:rPr>
                <w:sz w:val="20"/>
              </w:rPr>
            </w:r>
            <w:r>
              <w:rPr>
                <w:sz w:val="20"/>
              </w:rPr>
              <w:fldChar w:fldCharType="separate"/>
            </w:r>
            <w:r>
              <w:rPr>
                <w:noProof/>
                <w:sz w:val="20"/>
              </w:rPr>
              <w:t>10</w:t>
            </w:r>
            <w:r>
              <w:rPr>
                <w:sz w:val="20"/>
              </w:rPr>
              <w:fldChar w:fldCharType="end"/>
            </w:r>
          </w:p>
        </w:tc>
        <w:tc>
          <w:tcPr>
            <w:tcW w:w="2268" w:type="dxa"/>
            <w:shd w:val="clear" w:color="auto" w:fill="auto"/>
          </w:tcPr>
          <w:p w14:paraId="69F945C7" w14:textId="77777777" w:rsidR="00871F07" w:rsidRPr="00762E23" w:rsidRDefault="007739C2" w:rsidP="00462DEB">
            <w:pPr>
              <w:spacing w:after="0" w:line="240" w:lineRule="auto"/>
              <w:rPr>
                <w:rFonts w:ascii="Arial" w:hAnsi="Arial" w:cs="Arial"/>
                <w:iCs/>
              </w:rPr>
            </w:pPr>
            <w:r>
              <w:rPr>
                <w:sz w:val="20"/>
              </w:rPr>
              <w:fldChar w:fldCharType="begin">
                <w:ffData>
                  <w:name w:val=""/>
                  <w:enabled/>
                  <w:calcOnExit w:val="0"/>
                  <w:textInput>
                    <w:default w:val="UNIV BREST"/>
                    <w:maxLength w:val="25"/>
                  </w:textInput>
                </w:ffData>
              </w:fldChar>
            </w:r>
            <w:r>
              <w:rPr>
                <w:sz w:val="20"/>
              </w:rPr>
              <w:instrText xml:space="preserve"> FORMTEXT </w:instrText>
            </w:r>
            <w:r>
              <w:rPr>
                <w:sz w:val="20"/>
              </w:rPr>
            </w:r>
            <w:r>
              <w:rPr>
                <w:sz w:val="20"/>
              </w:rPr>
              <w:fldChar w:fldCharType="separate"/>
            </w:r>
            <w:r>
              <w:rPr>
                <w:noProof/>
                <w:sz w:val="20"/>
              </w:rPr>
              <w:t>UNIV BREST</w:t>
            </w:r>
            <w:r>
              <w:rPr>
                <w:sz w:val="20"/>
              </w:rPr>
              <w:fldChar w:fldCharType="end"/>
            </w:r>
          </w:p>
        </w:tc>
      </w:tr>
      <w:tr w:rsidR="00A86775" w:rsidRPr="00762E23" w14:paraId="24153F25" w14:textId="77777777" w:rsidTr="00AD3DFD">
        <w:tc>
          <w:tcPr>
            <w:tcW w:w="4329" w:type="dxa"/>
            <w:shd w:val="clear" w:color="auto" w:fill="auto"/>
          </w:tcPr>
          <w:p w14:paraId="08F5F9AE" w14:textId="77777777" w:rsidR="00A86775" w:rsidRPr="00871F07" w:rsidRDefault="007739C2" w:rsidP="007739C2">
            <w:pPr>
              <w:spacing w:after="0" w:line="240" w:lineRule="auto"/>
              <w:rPr>
                <w:sz w:val="20"/>
              </w:rPr>
            </w:pPr>
            <w:r>
              <w:rPr>
                <w:sz w:val="20"/>
              </w:rPr>
              <w:fldChar w:fldCharType="begin">
                <w:ffData>
                  <w:name w:val=""/>
                  <w:enabled/>
                  <w:calcOnExit w:val="0"/>
                  <w:textInput>
                    <w:default w:val="COSTA"/>
                    <w:maxLength w:val="25"/>
                  </w:textInput>
                </w:ffData>
              </w:fldChar>
            </w:r>
            <w:r>
              <w:rPr>
                <w:sz w:val="20"/>
              </w:rPr>
              <w:instrText xml:space="preserve"> FORMTEXT </w:instrText>
            </w:r>
            <w:r>
              <w:rPr>
                <w:sz w:val="20"/>
              </w:rPr>
            </w:r>
            <w:r>
              <w:rPr>
                <w:sz w:val="20"/>
              </w:rPr>
              <w:fldChar w:fldCharType="separate"/>
            </w:r>
            <w:r>
              <w:rPr>
                <w:noProof/>
                <w:sz w:val="20"/>
              </w:rPr>
              <w:t>COSTA</w:t>
            </w:r>
            <w:r>
              <w:rPr>
                <w:sz w:val="20"/>
              </w:rPr>
              <w:fldChar w:fldCharType="end"/>
            </w:r>
            <w:r w:rsidR="00A86775">
              <w:rPr>
                <w:sz w:val="20"/>
              </w:rPr>
              <w:t xml:space="preserve"> </w:t>
            </w:r>
            <w:r>
              <w:rPr>
                <w:sz w:val="20"/>
              </w:rPr>
              <w:fldChar w:fldCharType="begin">
                <w:ffData>
                  <w:name w:val=""/>
                  <w:enabled/>
                  <w:calcOnExit w:val="0"/>
                  <w:textInput>
                    <w:default w:val="Stéphane"/>
                    <w:maxLength w:val="25"/>
                    <w:format w:val="FIRST CAPITAL"/>
                  </w:textInput>
                </w:ffData>
              </w:fldChar>
            </w:r>
            <w:r>
              <w:rPr>
                <w:sz w:val="20"/>
              </w:rPr>
              <w:instrText xml:space="preserve"> FORMTEXT </w:instrText>
            </w:r>
            <w:r>
              <w:rPr>
                <w:sz w:val="20"/>
              </w:rPr>
            </w:r>
            <w:r>
              <w:rPr>
                <w:sz w:val="20"/>
              </w:rPr>
              <w:fldChar w:fldCharType="separate"/>
            </w:r>
            <w:r>
              <w:rPr>
                <w:noProof/>
                <w:sz w:val="20"/>
              </w:rPr>
              <w:t>Stéphane</w:t>
            </w:r>
            <w:r>
              <w:rPr>
                <w:sz w:val="20"/>
              </w:rPr>
              <w:fldChar w:fldCharType="end"/>
            </w:r>
          </w:p>
        </w:tc>
        <w:tc>
          <w:tcPr>
            <w:tcW w:w="1417" w:type="dxa"/>
            <w:shd w:val="clear" w:color="auto" w:fill="auto"/>
          </w:tcPr>
          <w:p w14:paraId="5F783923" w14:textId="77777777" w:rsidR="00A86775" w:rsidRPr="00762E23" w:rsidRDefault="007739C2" w:rsidP="00AD3DFD">
            <w:pPr>
              <w:spacing w:after="0" w:line="240" w:lineRule="auto"/>
              <w:ind w:left="360"/>
              <w:rPr>
                <w:rFonts w:ascii="Arial" w:hAnsi="Arial" w:cs="Arial"/>
                <w:iCs/>
              </w:rPr>
            </w:pPr>
            <w:r>
              <w:rPr>
                <w:sz w:val="20"/>
              </w:rPr>
              <w:fldChar w:fldCharType="begin">
                <w:ffData>
                  <w:name w:val=""/>
                  <w:enabled/>
                  <w:calcOnExit w:val="0"/>
                  <w:textInput>
                    <w:default w:val="PR"/>
                    <w:maxLength w:val="25"/>
                  </w:textInput>
                </w:ffData>
              </w:fldChar>
            </w:r>
            <w:r>
              <w:rPr>
                <w:sz w:val="20"/>
              </w:rPr>
              <w:instrText xml:space="preserve"> FORMTEXT </w:instrText>
            </w:r>
            <w:r>
              <w:rPr>
                <w:sz w:val="20"/>
              </w:rPr>
            </w:r>
            <w:r>
              <w:rPr>
                <w:sz w:val="20"/>
              </w:rPr>
              <w:fldChar w:fldCharType="separate"/>
            </w:r>
            <w:r>
              <w:rPr>
                <w:noProof/>
                <w:sz w:val="20"/>
              </w:rPr>
              <w:t>PR</w:t>
            </w:r>
            <w:r>
              <w:rPr>
                <w:sz w:val="20"/>
              </w:rPr>
              <w:fldChar w:fldCharType="end"/>
            </w:r>
          </w:p>
        </w:tc>
        <w:tc>
          <w:tcPr>
            <w:tcW w:w="1276" w:type="dxa"/>
            <w:shd w:val="clear" w:color="auto" w:fill="auto"/>
          </w:tcPr>
          <w:p w14:paraId="2234E502" w14:textId="77777777" w:rsidR="00A86775" w:rsidRPr="00762E23" w:rsidRDefault="007739C2" w:rsidP="00AD3DFD">
            <w:pPr>
              <w:spacing w:after="0" w:line="240" w:lineRule="auto"/>
              <w:jc w:val="center"/>
              <w:rPr>
                <w:rFonts w:ascii="Arial" w:hAnsi="Arial" w:cs="Arial"/>
                <w:iCs/>
              </w:rPr>
            </w:pPr>
            <w:r>
              <w:rPr>
                <w:sz w:val="20"/>
              </w:rPr>
              <w:fldChar w:fldCharType="begin">
                <w:ffData>
                  <w:name w:val=""/>
                  <w:enabled/>
                  <w:calcOnExit w:val="0"/>
                  <w:textInput>
                    <w:default w:val="5"/>
                    <w:maxLength w:val="5"/>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p>
        </w:tc>
        <w:tc>
          <w:tcPr>
            <w:tcW w:w="2268" w:type="dxa"/>
            <w:shd w:val="clear" w:color="auto" w:fill="auto"/>
          </w:tcPr>
          <w:p w14:paraId="624249C7" w14:textId="77777777" w:rsidR="00A86775" w:rsidRPr="00762E23" w:rsidRDefault="007739C2" w:rsidP="00AD3DFD">
            <w:pPr>
              <w:spacing w:after="0" w:line="240" w:lineRule="auto"/>
              <w:rPr>
                <w:rFonts w:ascii="Arial" w:hAnsi="Arial" w:cs="Arial"/>
                <w:iCs/>
              </w:rPr>
            </w:pPr>
            <w:r>
              <w:rPr>
                <w:sz w:val="20"/>
              </w:rPr>
              <w:fldChar w:fldCharType="begin">
                <w:ffData>
                  <w:name w:val=""/>
                  <w:enabled/>
                  <w:calcOnExit w:val="0"/>
                  <w:textInput>
                    <w:default w:val="UNIV CAEN"/>
                    <w:maxLength w:val="25"/>
                  </w:textInput>
                </w:ffData>
              </w:fldChar>
            </w:r>
            <w:r>
              <w:rPr>
                <w:sz w:val="20"/>
              </w:rPr>
              <w:instrText xml:space="preserve"> FORMTEXT </w:instrText>
            </w:r>
            <w:r>
              <w:rPr>
                <w:sz w:val="20"/>
              </w:rPr>
            </w:r>
            <w:r>
              <w:rPr>
                <w:sz w:val="20"/>
              </w:rPr>
              <w:fldChar w:fldCharType="separate"/>
            </w:r>
            <w:r>
              <w:rPr>
                <w:noProof/>
                <w:sz w:val="20"/>
              </w:rPr>
              <w:t>UNIV CAEN</w:t>
            </w:r>
            <w:r>
              <w:rPr>
                <w:sz w:val="20"/>
              </w:rPr>
              <w:fldChar w:fldCharType="end"/>
            </w:r>
          </w:p>
        </w:tc>
      </w:tr>
      <w:tr w:rsidR="00A86775" w:rsidRPr="00762E23" w14:paraId="3EDE48FC"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5E243ED7" w14:textId="77777777" w:rsidR="00A86775" w:rsidRPr="00871F07" w:rsidRDefault="007739C2" w:rsidP="007739C2">
            <w:pPr>
              <w:spacing w:after="0" w:line="240" w:lineRule="auto"/>
              <w:rPr>
                <w:sz w:val="20"/>
              </w:rPr>
            </w:pPr>
            <w:r>
              <w:rPr>
                <w:sz w:val="20"/>
              </w:rPr>
              <w:fldChar w:fldCharType="begin">
                <w:ffData>
                  <w:name w:val=""/>
                  <w:enabled/>
                  <w:calcOnExit w:val="0"/>
                  <w:textInput>
                    <w:default w:val="AMMANN"/>
                    <w:maxLength w:val="25"/>
                  </w:textInput>
                </w:ffData>
              </w:fldChar>
            </w:r>
            <w:r>
              <w:rPr>
                <w:sz w:val="20"/>
              </w:rPr>
              <w:instrText xml:space="preserve"> FORMTEXT </w:instrText>
            </w:r>
            <w:r>
              <w:rPr>
                <w:sz w:val="20"/>
              </w:rPr>
            </w:r>
            <w:r>
              <w:rPr>
                <w:sz w:val="20"/>
              </w:rPr>
              <w:fldChar w:fldCharType="separate"/>
            </w:r>
            <w:r>
              <w:rPr>
                <w:noProof/>
                <w:sz w:val="20"/>
              </w:rPr>
              <w:t>AMMANN</w:t>
            </w:r>
            <w:r>
              <w:rPr>
                <w:sz w:val="20"/>
              </w:rPr>
              <w:fldChar w:fldCharType="end"/>
            </w:r>
            <w:r w:rsidR="00A86775">
              <w:rPr>
                <w:sz w:val="20"/>
              </w:rPr>
              <w:t xml:space="preserve"> </w:t>
            </w:r>
            <w:r>
              <w:rPr>
                <w:sz w:val="20"/>
              </w:rPr>
              <w:fldChar w:fldCharType="begin">
                <w:ffData>
                  <w:name w:val=""/>
                  <w:enabled/>
                  <w:calcOnExit w:val="0"/>
                  <w:textInput>
                    <w:default w:val="Jérôme"/>
                    <w:maxLength w:val="25"/>
                    <w:format w:val="FIRST CAPITAL"/>
                  </w:textInput>
                </w:ffData>
              </w:fldChar>
            </w:r>
            <w:r>
              <w:rPr>
                <w:sz w:val="20"/>
              </w:rPr>
              <w:instrText xml:space="preserve"> FORMTEXT </w:instrText>
            </w:r>
            <w:r>
              <w:rPr>
                <w:sz w:val="20"/>
              </w:rPr>
            </w:r>
            <w:r>
              <w:rPr>
                <w:sz w:val="20"/>
              </w:rPr>
              <w:fldChar w:fldCharType="separate"/>
            </w:r>
            <w:r>
              <w:rPr>
                <w:noProof/>
                <w:sz w:val="20"/>
              </w:rPr>
              <w:t>Jérôme</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8B9420" w14:textId="77777777" w:rsidR="00A86775" w:rsidRPr="00A86775" w:rsidRDefault="007739C2" w:rsidP="00AD3DFD">
            <w:pPr>
              <w:spacing w:after="0" w:line="240" w:lineRule="auto"/>
              <w:ind w:left="360"/>
              <w:rPr>
                <w:sz w:val="20"/>
              </w:rPr>
            </w:pPr>
            <w:r>
              <w:rPr>
                <w:sz w:val="20"/>
              </w:rPr>
              <w:fldChar w:fldCharType="begin">
                <w:ffData>
                  <w:name w:val=""/>
                  <w:enabled/>
                  <w:calcOnExit w:val="0"/>
                  <w:textInput>
                    <w:default w:val="IR"/>
                    <w:maxLength w:val="25"/>
                  </w:textInput>
                </w:ffData>
              </w:fldChar>
            </w:r>
            <w:r>
              <w:rPr>
                <w:sz w:val="20"/>
              </w:rPr>
              <w:instrText xml:space="preserve"> FORMTEXT </w:instrText>
            </w:r>
            <w:r>
              <w:rPr>
                <w:sz w:val="20"/>
              </w:rPr>
            </w:r>
            <w:r>
              <w:rPr>
                <w:sz w:val="20"/>
              </w:rPr>
              <w:fldChar w:fldCharType="separate"/>
            </w:r>
            <w:r>
              <w:rPr>
                <w:noProof/>
                <w:sz w:val="20"/>
              </w:rPr>
              <w:t>IR</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E572F" w14:textId="77777777" w:rsidR="00A86775" w:rsidRPr="00A86775" w:rsidRDefault="007739C2" w:rsidP="00AD3DFD">
            <w:pPr>
              <w:spacing w:after="0" w:line="240" w:lineRule="auto"/>
              <w:jc w:val="center"/>
              <w:rPr>
                <w:sz w:val="20"/>
              </w:rPr>
            </w:pPr>
            <w:r>
              <w:rPr>
                <w:sz w:val="20"/>
              </w:rPr>
              <w:fldChar w:fldCharType="begin">
                <w:ffData>
                  <w:name w:val=""/>
                  <w:enabled/>
                  <w:calcOnExit w:val="0"/>
                  <w:textInput>
                    <w:default w:val="5"/>
                    <w:maxLength w:val="5"/>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236B75" w14:textId="77777777" w:rsidR="00A86775" w:rsidRPr="00A86775" w:rsidRDefault="007739C2" w:rsidP="00AD3DFD">
            <w:pPr>
              <w:spacing w:after="0" w:line="240" w:lineRule="auto"/>
              <w:rPr>
                <w:sz w:val="20"/>
              </w:rPr>
            </w:pPr>
            <w:r>
              <w:rPr>
                <w:sz w:val="20"/>
              </w:rPr>
              <w:fldChar w:fldCharType="begin">
                <w:ffData>
                  <w:name w:val=""/>
                  <w:enabled/>
                  <w:calcOnExit w:val="0"/>
                  <w:textInput>
                    <w:default w:val="UNIV BREST"/>
                    <w:maxLength w:val="25"/>
                  </w:textInput>
                </w:ffData>
              </w:fldChar>
            </w:r>
            <w:r>
              <w:rPr>
                <w:sz w:val="20"/>
              </w:rPr>
              <w:instrText xml:space="preserve"> FORMTEXT </w:instrText>
            </w:r>
            <w:r>
              <w:rPr>
                <w:sz w:val="20"/>
              </w:rPr>
            </w:r>
            <w:r>
              <w:rPr>
                <w:sz w:val="20"/>
              </w:rPr>
              <w:fldChar w:fldCharType="separate"/>
            </w:r>
            <w:r>
              <w:rPr>
                <w:noProof/>
                <w:sz w:val="20"/>
              </w:rPr>
              <w:t>UNIV BREST</w:t>
            </w:r>
            <w:r>
              <w:rPr>
                <w:sz w:val="20"/>
              </w:rPr>
              <w:fldChar w:fldCharType="end"/>
            </w:r>
          </w:p>
        </w:tc>
      </w:tr>
      <w:tr w:rsidR="00A86775" w:rsidRPr="00762E23" w14:paraId="51F025F8"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70A2D172" w14:textId="77777777" w:rsidR="00A86775" w:rsidRPr="00871F07" w:rsidRDefault="007739C2" w:rsidP="007739C2">
            <w:pPr>
              <w:spacing w:after="0" w:line="240" w:lineRule="auto"/>
              <w:rPr>
                <w:sz w:val="20"/>
              </w:rPr>
            </w:pPr>
            <w:r>
              <w:rPr>
                <w:sz w:val="20"/>
              </w:rPr>
              <w:fldChar w:fldCharType="begin">
                <w:ffData>
                  <w:name w:val=""/>
                  <w:enabled/>
                  <w:calcOnExit w:val="0"/>
                  <w:textInput>
                    <w:default w:val="GRANDJEAN"/>
                    <w:maxLength w:val="25"/>
                  </w:textInput>
                </w:ffData>
              </w:fldChar>
            </w:r>
            <w:r>
              <w:rPr>
                <w:sz w:val="20"/>
              </w:rPr>
              <w:instrText xml:space="preserve"> FORMTEXT </w:instrText>
            </w:r>
            <w:r>
              <w:rPr>
                <w:sz w:val="20"/>
              </w:rPr>
            </w:r>
            <w:r>
              <w:rPr>
                <w:sz w:val="20"/>
              </w:rPr>
              <w:fldChar w:fldCharType="separate"/>
            </w:r>
            <w:r>
              <w:rPr>
                <w:noProof/>
                <w:sz w:val="20"/>
              </w:rPr>
              <w:t>GRANDJEAN</w:t>
            </w:r>
            <w:r>
              <w:rPr>
                <w:sz w:val="20"/>
              </w:rPr>
              <w:fldChar w:fldCharType="end"/>
            </w:r>
            <w:r w:rsidR="00A86775">
              <w:rPr>
                <w:sz w:val="20"/>
              </w:rPr>
              <w:t xml:space="preserve"> </w:t>
            </w:r>
            <w:r>
              <w:rPr>
                <w:sz w:val="20"/>
              </w:rPr>
              <w:fldChar w:fldCharType="begin">
                <w:ffData>
                  <w:name w:val=""/>
                  <w:enabled/>
                  <w:calcOnExit w:val="0"/>
                  <w:textInput>
                    <w:default w:val="Philippe"/>
                    <w:maxLength w:val="25"/>
                    <w:format w:val="FIRST CAPITAL"/>
                  </w:textInput>
                </w:ffData>
              </w:fldChar>
            </w:r>
            <w:r>
              <w:rPr>
                <w:sz w:val="20"/>
              </w:rPr>
              <w:instrText xml:space="preserve"> FORMTEXT </w:instrText>
            </w:r>
            <w:r>
              <w:rPr>
                <w:sz w:val="20"/>
              </w:rPr>
            </w:r>
            <w:r>
              <w:rPr>
                <w:sz w:val="20"/>
              </w:rPr>
              <w:fldChar w:fldCharType="separate"/>
            </w:r>
            <w:r>
              <w:rPr>
                <w:noProof/>
                <w:sz w:val="20"/>
              </w:rPr>
              <w:t>Philippe</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A03D1" w14:textId="77777777" w:rsidR="00A86775" w:rsidRPr="00A86775" w:rsidRDefault="007739C2" w:rsidP="00AD3DFD">
            <w:pPr>
              <w:spacing w:after="0" w:line="240" w:lineRule="auto"/>
              <w:ind w:left="360"/>
              <w:rPr>
                <w:sz w:val="20"/>
              </w:rPr>
            </w:pPr>
            <w:r>
              <w:rPr>
                <w:sz w:val="20"/>
              </w:rPr>
              <w:fldChar w:fldCharType="begin">
                <w:ffData>
                  <w:name w:val=""/>
                  <w:enabled/>
                  <w:calcOnExit w:val="0"/>
                  <w:textInput>
                    <w:default w:val="TECH"/>
                    <w:maxLength w:val="25"/>
                  </w:textInput>
                </w:ffData>
              </w:fldChar>
            </w:r>
            <w:r>
              <w:rPr>
                <w:sz w:val="20"/>
              </w:rPr>
              <w:instrText xml:space="preserve"> FORMTEXT </w:instrText>
            </w:r>
            <w:r>
              <w:rPr>
                <w:sz w:val="20"/>
              </w:rPr>
            </w:r>
            <w:r>
              <w:rPr>
                <w:sz w:val="20"/>
              </w:rPr>
              <w:fldChar w:fldCharType="separate"/>
            </w:r>
            <w:r>
              <w:rPr>
                <w:noProof/>
                <w:sz w:val="20"/>
              </w:rPr>
              <w:t>TECH</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813713" w14:textId="77777777" w:rsidR="00A86775" w:rsidRPr="00A86775" w:rsidRDefault="007739C2" w:rsidP="00AD3DFD">
            <w:pPr>
              <w:spacing w:after="0" w:line="240" w:lineRule="auto"/>
              <w:jc w:val="center"/>
              <w:rPr>
                <w:sz w:val="20"/>
              </w:rPr>
            </w:pPr>
            <w:r>
              <w:rPr>
                <w:sz w:val="20"/>
              </w:rPr>
              <w:fldChar w:fldCharType="begin">
                <w:ffData>
                  <w:name w:val=""/>
                  <w:enabled/>
                  <w:calcOnExit w:val="0"/>
                  <w:textInput>
                    <w:default w:val="5"/>
                    <w:maxLength w:val="5"/>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2ABF0D" w14:textId="77777777" w:rsidR="00A86775" w:rsidRPr="00A86775" w:rsidRDefault="007739C2" w:rsidP="00AD3DFD">
            <w:pPr>
              <w:spacing w:after="0" w:line="240" w:lineRule="auto"/>
              <w:rPr>
                <w:sz w:val="20"/>
              </w:rPr>
            </w:pPr>
            <w:r>
              <w:rPr>
                <w:sz w:val="20"/>
              </w:rPr>
              <w:fldChar w:fldCharType="begin">
                <w:ffData>
                  <w:name w:val=""/>
                  <w:enabled/>
                  <w:calcOnExit w:val="0"/>
                  <w:textInput>
                    <w:default w:val="UNIV LYON 2"/>
                    <w:maxLength w:val="25"/>
                  </w:textInput>
                </w:ffData>
              </w:fldChar>
            </w:r>
            <w:r>
              <w:rPr>
                <w:sz w:val="20"/>
              </w:rPr>
              <w:instrText xml:space="preserve"> FORMTEXT </w:instrText>
            </w:r>
            <w:r>
              <w:rPr>
                <w:sz w:val="20"/>
              </w:rPr>
            </w:r>
            <w:r>
              <w:rPr>
                <w:sz w:val="20"/>
              </w:rPr>
              <w:fldChar w:fldCharType="separate"/>
            </w:r>
            <w:r>
              <w:rPr>
                <w:noProof/>
                <w:sz w:val="20"/>
              </w:rPr>
              <w:t>UNIV LYON 2</w:t>
            </w:r>
            <w:r>
              <w:rPr>
                <w:sz w:val="20"/>
              </w:rPr>
              <w:fldChar w:fldCharType="end"/>
            </w:r>
          </w:p>
        </w:tc>
      </w:tr>
      <w:tr w:rsidR="00A86775" w:rsidRPr="00762E23" w14:paraId="4C64494B"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04ED898B" w14:textId="77777777" w:rsidR="00A86775" w:rsidRPr="00871F07" w:rsidRDefault="007739C2" w:rsidP="007739C2">
            <w:pPr>
              <w:spacing w:after="0" w:line="240" w:lineRule="auto"/>
              <w:rPr>
                <w:sz w:val="20"/>
              </w:rPr>
            </w:pPr>
            <w:r>
              <w:rPr>
                <w:sz w:val="20"/>
              </w:rPr>
              <w:fldChar w:fldCharType="begin">
                <w:ffData>
                  <w:name w:val=""/>
                  <w:enabled/>
                  <w:calcOnExit w:val="0"/>
                  <w:textInput>
                    <w:default w:val="DELACOURT"/>
                    <w:maxLength w:val="25"/>
                  </w:textInput>
                </w:ffData>
              </w:fldChar>
            </w:r>
            <w:r>
              <w:rPr>
                <w:sz w:val="20"/>
              </w:rPr>
              <w:instrText xml:space="preserve"> FORMTEXT </w:instrText>
            </w:r>
            <w:r>
              <w:rPr>
                <w:sz w:val="20"/>
              </w:rPr>
            </w:r>
            <w:r>
              <w:rPr>
                <w:sz w:val="20"/>
              </w:rPr>
              <w:fldChar w:fldCharType="separate"/>
            </w:r>
            <w:r>
              <w:rPr>
                <w:noProof/>
                <w:sz w:val="20"/>
              </w:rPr>
              <w:t>DELACOURT</w:t>
            </w:r>
            <w:r>
              <w:rPr>
                <w:sz w:val="20"/>
              </w:rPr>
              <w:fldChar w:fldCharType="end"/>
            </w:r>
            <w:r w:rsidR="00A86775">
              <w:rPr>
                <w:sz w:val="20"/>
              </w:rPr>
              <w:t xml:space="preserve"> </w:t>
            </w:r>
            <w:r>
              <w:rPr>
                <w:sz w:val="20"/>
              </w:rPr>
              <w:fldChar w:fldCharType="begin">
                <w:ffData>
                  <w:name w:val=""/>
                  <w:enabled/>
                  <w:calcOnExit w:val="0"/>
                  <w:textInput>
                    <w:default w:val="Christophe"/>
                    <w:maxLength w:val="25"/>
                    <w:format w:val="FIRST CAPITAL"/>
                  </w:textInput>
                </w:ffData>
              </w:fldChar>
            </w:r>
            <w:r>
              <w:rPr>
                <w:sz w:val="20"/>
              </w:rPr>
              <w:instrText xml:space="preserve"> FORMTEXT </w:instrText>
            </w:r>
            <w:r>
              <w:rPr>
                <w:sz w:val="20"/>
              </w:rPr>
            </w:r>
            <w:r>
              <w:rPr>
                <w:sz w:val="20"/>
              </w:rPr>
              <w:fldChar w:fldCharType="separate"/>
            </w:r>
            <w:r>
              <w:rPr>
                <w:noProof/>
                <w:sz w:val="20"/>
              </w:rPr>
              <w:t>Christophe</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C242EF" w14:textId="77777777" w:rsidR="00A86775" w:rsidRPr="00A86775" w:rsidRDefault="007739C2" w:rsidP="00AD3DFD">
            <w:pPr>
              <w:spacing w:after="0" w:line="240" w:lineRule="auto"/>
              <w:ind w:left="360"/>
              <w:rPr>
                <w:sz w:val="20"/>
              </w:rPr>
            </w:pPr>
            <w:r>
              <w:rPr>
                <w:sz w:val="20"/>
              </w:rPr>
              <w:fldChar w:fldCharType="begin">
                <w:ffData>
                  <w:name w:val=""/>
                  <w:enabled/>
                  <w:calcOnExit w:val="0"/>
                  <w:textInput>
                    <w:default w:val="PR"/>
                    <w:maxLength w:val="25"/>
                  </w:textInput>
                </w:ffData>
              </w:fldChar>
            </w:r>
            <w:r>
              <w:rPr>
                <w:sz w:val="20"/>
              </w:rPr>
              <w:instrText xml:space="preserve"> FORMTEXT </w:instrText>
            </w:r>
            <w:r>
              <w:rPr>
                <w:sz w:val="20"/>
              </w:rPr>
            </w:r>
            <w:r>
              <w:rPr>
                <w:sz w:val="20"/>
              </w:rPr>
              <w:fldChar w:fldCharType="separate"/>
            </w:r>
            <w:r>
              <w:rPr>
                <w:noProof/>
                <w:sz w:val="20"/>
              </w:rPr>
              <w:t>PR</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8E8F75" w14:textId="77777777" w:rsidR="00A86775" w:rsidRPr="00A86775" w:rsidRDefault="007739C2" w:rsidP="00AD3DFD">
            <w:pPr>
              <w:spacing w:after="0" w:line="240" w:lineRule="auto"/>
              <w:jc w:val="center"/>
              <w:rPr>
                <w:sz w:val="20"/>
              </w:rPr>
            </w:pPr>
            <w:r>
              <w:rPr>
                <w:sz w:val="20"/>
              </w:rPr>
              <w:fldChar w:fldCharType="begin">
                <w:ffData>
                  <w:name w:val=""/>
                  <w:enabled/>
                  <w:calcOnExit w:val="0"/>
                  <w:textInput>
                    <w:default w:val="5"/>
                    <w:maxLength w:val="5"/>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226408" w14:textId="77777777" w:rsidR="00A86775" w:rsidRPr="00A86775" w:rsidRDefault="007739C2" w:rsidP="00AD3DFD">
            <w:pPr>
              <w:spacing w:after="0" w:line="240" w:lineRule="auto"/>
              <w:rPr>
                <w:sz w:val="20"/>
              </w:rPr>
            </w:pPr>
            <w:r>
              <w:rPr>
                <w:sz w:val="20"/>
              </w:rPr>
              <w:fldChar w:fldCharType="begin">
                <w:ffData>
                  <w:name w:val=""/>
                  <w:enabled/>
                  <w:calcOnExit w:val="0"/>
                  <w:textInput>
                    <w:default w:val="UNIV BREST"/>
                    <w:maxLength w:val="25"/>
                  </w:textInput>
                </w:ffData>
              </w:fldChar>
            </w:r>
            <w:r>
              <w:rPr>
                <w:sz w:val="20"/>
              </w:rPr>
              <w:instrText xml:space="preserve"> FORMTEXT </w:instrText>
            </w:r>
            <w:r>
              <w:rPr>
                <w:sz w:val="20"/>
              </w:rPr>
            </w:r>
            <w:r>
              <w:rPr>
                <w:sz w:val="20"/>
              </w:rPr>
              <w:fldChar w:fldCharType="separate"/>
            </w:r>
            <w:r>
              <w:rPr>
                <w:noProof/>
                <w:sz w:val="20"/>
              </w:rPr>
              <w:t>UNIV BREST</w:t>
            </w:r>
            <w:r>
              <w:rPr>
                <w:sz w:val="20"/>
              </w:rPr>
              <w:fldChar w:fldCharType="end"/>
            </w:r>
          </w:p>
        </w:tc>
      </w:tr>
      <w:tr w:rsidR="00A86775" w:rsidRPr="00762E23" w14:paraId="09200795"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3E5C998A" w14:textId="77777777" w:rsidR="00A86775" w:rsidRPr="00871F07" w:rsidRDefault="007739C2" w:rsidP="007739C2">
            <w:pPr>
              <w:spacing w:after="0" w:line="240" w:lineRule="auto"/>
              <w:rPr>
                <w:sz w:val="20"/>
              </w:rPr>
            </w:pPr>
            <w:r>
              <w:rPr>
                <w:sz w:val="20"/>
              </w:rPr>
              <w:fldChar w:fldCharType="begin">
                <w:ffData>
                  <w:name w:val=""/>
                  <w:enabled/>
                  <w:calcOnExit w:val="0"/>
                  <w:textInput>
                    <w:default w:val="LE DANTEC"/>
                    <w:maxLength w:val="25"/>
                  </w:textInput>
                </w:ffData>
              </w:fldChar>
            </w:r>
            <w:r>
              <w:rPr>
                <w:sz w:val="20"/>
              </w:rPr>
              <w:instrText xml:space="preserve"> FORMTEXT </w:instrText>
            </w:r>
            <w:r>
              <w:rPr>
                <w:sz w:val="20"/>
              </w:rPr>
            </w:r>
            <w:r>
              <w:rPr>
                <w:sz w:val="20"/>
              </w:rPr>
              <w:fldChar w:fldCharType="separate"/>
            </w:r>
            <w:r>
              <w:rPr>
                <w:noProof/>
                <w:sz w:val="20"/>
              </w:rPr>
              <w:t>LE DANTEC</w:t>
            </w:r>
            <w:r>
              <w:rPr>
                <w:sz w:val="20"/>
              </w:rPr>
              <w:fldChar w:fldCharType="end"/>
            </w:r>
            <w:r w:rsidR="00A86775">
              <w:rPr>
                <w:sz w:val="20"/>
              </w:rPr>
              <w:t xml:space="preserve"> </w:t>
            </w:r>
            <w:r>
              <w:rPr>
                <w:sz w:val="20"/>
              </w:rPr>
              <w:fldChar w:fldCharType="begin">
                <w:ffData>
                  <w:name w:val=""/>
                  <w:enabled/>
                  <w:calcOnExit w:val="0"/>
                  <w:textInput>
                    <w:default w:val="Nicolas"/>
                    <w:maxLength w:val="25"/>
                    <w:format w:val="FIRST CAPITAL"/>
                  </w:textInput>
                </w:ffData>
              </w:fldChar>
            </w:r>
            <w:r>
              <w:rPr>
                <w:sz w:val="20"/>
              </w:rPr>
              <w:instrText xml:space="preserve"> FORMTEXT </w:instrText>
            </w:r>
            <w:r>
              <w:rPr>
                <w:sz w:val="20"/>
              </w:rPr>
            </w:r>
            <w:r>
              <w:rPr>
                <w:sz w:val="20"/>
              </w:rPr>
              <w:fldChar w:fldCharType="separate"/>
            </w:r>
            <w:r>
              <w:rPr>
                <w:noProof/>
                <w:sz w:val="20"/>
              </w:rPr>
              <w:t>Nicolas</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7B0E11" w14:textId="77777777" w:rsidR="00A86775" w:rsidRPr="00A86775" w:rsidRDefault="007739C2" w:rsidP="00AD3DFD">
            <w:pPr>
              <w:spacing w:after="0" w:line="240" w:lineRule="auto"/>
              <w:ind w:left="360"/>
              <w:rPr>
                <w:sz w:val="20"/>
              </w:rPr>
            </w:pPr>
            <w:r>
              <w:rPr>
                <w:sz w:val="20"/>
              </w:rPr>
              <w:fldChar w:fldCharType="begin">
                <w:ffData>
                  <w:name w:val=""/>
                  <w:enabled/>
                  <w:calcOnExit w:val="0"/>
                  <w:textInput>
                    <w:default w:val="CR"/>
                    <w:maxLength w:val="25"/>
                  </w:textInput>
                </w:ffData>
              </w:fldChar>
            </w:r>
            <w:r>
              <w:rPr>
                <w:sz w:val="20"/>
              </w:rPr>
              <w:instrText xml:space="preserve"> FORMTEXT </w:instrText>
            </w:r>
            <w:r>
              <w:rPr>
                <w:sz w:val="20"/>
              </w:rPr>
            </w:r>
            <w:r>
              <w:rPr>
                <w:sz w:val="20"/>
              </w:rPr>
              <w:fldChar w:fldCharType="separate"/>
            </w:r>
            <w:r>
              <w:rPr>
                <w:noProof/>
                <w:sz w:val="20"/>
              </w:rPr>
              <w:t>CR</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747DD" w14:textId="77777777" w:rsidR="00A86775" w:rsidRPr="00A86775" w:rsidRDefault="007739C2" w:rsidP="00AD3DFD">
            <w:pPr>
              <w:spacing w:after="0" w:line="240" w:lineRule="auto"/>
              <w:jc w:val="center"/>
              <w:rPr>
                <w:sz w:val="20"/>
              </w:rPr>
            </w:pPr>
            <w:r>
              <w:rPr>
                <w:sz w:val="20"/>
              </w:rPr>
              <w:fldChar w:fldCharType="begin">
                <w:ffData>
                  <w:name w:val=""/>
                  <w:enabled/>
                  <w:calcOnExit w:val="0"/>
                  <w:textInput>
                    <w:default w:val="5"/>
                    <w:maxLength w:val="5"/>
                  </w:textInput>
                </w:ffData>
              </w:fldChar>
            </w:r>
            <w:r>
              <w:rPr>
                <w:sz w:val="20"/>
              </w:rPr>
              <w:instrText xml:space="preserve"> FORMTEXT </w:instrText>
            </w:r>
            <w:r>
              <w:rPr>
                <w:sz w:val="20"/>
              </w:rPr>
            </w:r>
            <w:r>
              <w:rPr>
                <w:sz w:val="20"/>
              </w:rPr>
              <w:fldChar w:fldCharType="separate"/>
            </w:r>
            <w:r>
              <w:rPr>
                <w:noProof/>
                <w:sz w:val="20"/>
              </w:rPr>
              <w:t>5</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ECD124" w14:textId="77777777" w:rsidR="00A86775" w:rsidRPr="00A86775" w:rsidRDefault="007739C2" w:rsidP="00AD3DFD">
            <w:pPr>
              <w:spacing w:after="0" w:line="240" w:lineRule="auto"/>
              <w:rPr>
                <w:sz w:val="20"/>
              </w:rPr>
            </w:pPr>
            <w:r>
              <w:rPr>
                <w:sz w:val="20"/>
              </w:rPr>
              <w:fldChar w:fldCharType="begin">
                <w:ffData>
                  <w:name w:val=""/>
                  <w:enabled/>
                  <w:calcOnExit w:val="0"/>
                  <w:textInput>
                    <w:default w:val="CEREMA"/>
                    <w:maxLength w:val="25"/>
                  </w:textInput>
                </w:ffData>
              </w:fldChar>
            </w:r>
            <w:r>
              <w:rPr>
                <w:sz w:val="20"/>
              </w:rPr>
              <w:instrText xml:space="preserve"> FORMTEXT </w:instrText>
            </w:r>
            <w:r>
              <w:rPr>
                <w:sz w:val="20"/>
              </w:rPr>
            </w:r>
            <w:r>
              <w:rPr>
                <w:sz w:val="20"/>
              </w:rPr>
              <w:fldChar w:fldCharType="separate"/>
            </w:r>
            <w:r>
              <w:rPr>
                <w:noProof/>
                <w:sz w:val="20"/>
              </w:rPr>
              <w:t>CEREMA</w:t>
            </w:r>
            <w:r>
              <w:rPr>
                <w:sz w:val="20"/>
              </w:rPr>
              <w:fldChar w:fldCharType="end"/>
            </w:r>
          </w:p>
        </w:tc>
      </w:tr>
      <w:tr w:rsidR="00A86775" w:rsidRPr="00762E23" w14:paraId="4B626FF0"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2CCF86C4" w14:textId="77777777" w:rsidR="00A86775" w:rsidRPr="00871F07"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
                  <w:enabled/>
                  <w:calcOnExit w:val="0"/>
                  <w:textInput>
                    <w:maxLength w:val="2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71EA6A" w14:textId="77777777" w:rsidR="00A86775" w:rsidRPr="00A86775" w:rsidRDefault="00A86775" w:rsidP="00AD3DFD">
            <w:pPr>
              <w:spacing w:after="0" w:line="240" w:lineRule="auto"/>
              <w:ind w:left="360"/>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3ABCDA" w14:textId="77777777" w:rsidR="00A86775" w:rsidRPr="00A86775" w:rsidRDefault="00A86775" w:rsidP="00AD3DFD">
            <w:pPr>
              <w:spacing w:after="0" w:line="240" w:lineRule="auto"/>
              <w:jc w:val="center"/>
              <w:rPr>
                <w:sz w:val="20"/>
              </w:rPr>
            </w:pP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6BB096" w14:textId="77777777" w:rsidR="00A86775" w:rsidRPr="00A86775"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86775" w:rsidRPr="00762E23" w14:paraId="7769767B"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1A6D375C" w14:textId="77777777" w:rsidR="00A86775" w:rsidRPr="00871F07"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
                  <w:enabled/>
                  <w:calcOnExit w:val="0"/>
                  <w:textInput>
                    <w:maxLength w:val="2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190D9" w14:textId="77777777" w:rsidR="00A86775" w:rsidRPr="00A86775" w:rsidRDefault="00A86775" w:rsidP="00AD3DFD">
            <w:pPr>
              <w:spacing w:after="0" w:line="240" w:lineRule="auto"/>
              <w:ind w:left="360"/>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EB929" w14:textId="77777777" w:rsidR="00A86775" w:rsidRPr="00A86775" w:rsidRDefault="00A86775" w:rsidP="00AD3DFD">
            <w:pPr>
              <w:spacing w:after="0" w:line="240" w:lineRule="auto"/>
              <w:jc w:val="center"/>
              <w:rPr>
                <w:sz w:val="20"/>
              </w:rPr>
            </w:pP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223C1F" w14:textId="77777777" w:rsidR="00A86775" w:rsidRPr="00A86775"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86775" w:rsidRPr="00762E23" w14:paraId="3280E5D9"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23F34B64" w14:textId="77777777" w:rsidR="00A86775" w:rsidRPr="00871F07"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
                  <w:enabled/>
                  <w:calcOnExit w:val="0"/>
                  <w:textInput>
                    <w:maxLength w:val="2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9FF4CC" w14:textId="77777777" w:rsidR="00A86775" w:rsidRPr="00A86775" w:rsidRDefault="00A86775" w:rsidP="00AD3DFD">
            <w:pPr>
              <w:spacing w:after="0" w:line="240" w:lineRule="auto"/>
              <w:ind w:left="360"/>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7F1C29" w14:textId="77777777" w:rsidR="00A86775" w:rsidRPr="00A86775" w:rsidRDefault="00A86775" w:rsidP="00AD3DFD">
            <w:pPr>
              <w:spacing w:after="0" w:line="240" w:lineRule="auto"/>
              <w:jc w:val="center"/>
              <w:rPr>
                <w:sz w:val="20"/>
              </w:rPr>
            </w:pP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6839DE" w14:textId="77777777" w:rsidR="00A86775" w:rsidRPr="00A86775" w:rsidRDefault="00A86775" w:rsidP="00AD3DFD">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86775" w:rsidRPr="00762E23" w14:paraId="7FC393CD" w14:textId="77777777" w:rsidTr="00A86775">
        <w:tc>
          <w:tcPr>
            <w:tcW w:w="4329" w:type="dxa"/>
            <w:tcBorders>
              <w:top w:val="single" w:sz="4" w:space="0" w:color="auto"/>
              <w:left w:val="single" w:sz="4" w:space="0" w:color="auto"/>
              <w:bottom w:val="single" w:sz="4" w:space="0" w:color="auto"/>
              <w:right w:val="single" w:sz="4" w:space="0" w:color="auto"/>
            </w:tcBorders>
            <w:shd w:val="clear" w:color="auto" w:fill="auto"/>
          </w:tcPr>
          <w:p w14:paraId="15FE7466" w14:textId="77777777" w:rsidR="00A86775" w:rsidRPr="00871F07" w:rsidRDefault="003332F2" w:rsidP="003332F2">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86775">
              <w:rPr>
                <w:sz w:val="20"/>
              </w:rPr>
              <w:t xml:space="preserve"> </w:t>
            </w:r>
            <w:r>
              <w:rPr>
                <w:sz w:val="20"/>
              </w:rPr>
              <w:fldChar w:fldCharType="begin">
                <w:ffData>
                  <w:name w:val=""/>
                  <w:enabled/>
                  <w:calcOnExit w:val="0"/>
                  <w:textInput>
                    <w:maxLength w:val="2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C43A3B" w14:textId="77777777" w:rsidR="00A86775" w:rsidRPr="00A86775" w:rsidRDefault="003332F2" w:rsidP="00462DEB">
            <w:pPr>
              <w:spacing w:after="0" w:line="240" w:lineRule="auto"/>
              <w:ind w:left="360"/>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AC6B8" w14:textId="77777777" w:rsidR="00A86775" w:rsidRPr="00A86775" w:rsidRDefault="003332F2" w:rsidP="00462DEB">
            <w:pPr>
              <w:spacing w:after="0" w:line="240" w:lineRule="auto"/>
              <w:jc w:val="center"/>
              <w:rPr>
                <w:sz w:val="20"/>
              </w:rPr>
            </w:pP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A66026" w14:textId="77777777" w:rsidR="00A86775" w:rsidRPr="00A86775" w:rsidRDefault="003332F2" w:rsidP="00462DEB">
            <w:pPr>
              <w:spacing w:after="0" w:line="240" w:lineRule="auto"/>
              <w:rPr>
                <w:sz w:val="20"/>
              </w:rPr>
            </w:pPr>
            <w:r>
              <w:rPr>
                <w:sz w:val="20"/>
              </w:rPr>
              <w:fldChar w:fldCharType="begin">
                <w:ffData>
                  <w:name w:val=""/>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D0A255F" w14:textId="77777777" w:rsidR="00871F07" w:rsidRDefault="00871F07" w:rsidP="00762E23">
      <w:pPr>
        <w:spacing w:after="0"/>
        <w:rPr>
          <w:rFonts w:ascii="Arial" w:hAnsi="Arial" w:cs="Arial"/>
          <w:iCs/>
        </w:rPr>
      </w:pPr>
      <w:r>
        <w:rPr>
          <w:rFonts w:ascii="Arial" w:hAnsi="Arial" w:cs="Arial"/>
          <w:iCs/>
        </w:rPr>
        <w:t xml:space="preserve">*  </w:t>
      </w:r>
      <w:r w:rsidRPr="00762E23">
        <w:rPr>
          <w:rFonts w:ascii="Arial" w:hAnsi="Arial" w:cs="Arial"/>
          <w:iCs/>
        </w:rPr>
        <w:t>DR,</w:t>
      </w:r>
      <w:r>
        <w:rPr>
          <w:rFonts w:ascii="Arial" w:hAnsi="Arial" w:cs="Arial"/>
          <w:iCs/>
        </w:rPr>
        <w:t xml:space="preserve"> </w:t>
      </w:r>
      <w:r w:rsidR="00C1309B">
        <w:rPr>
          <w:rFonts w:ascii="Arial" w:hAnsi="Arial" w:cs="Arial"/>
          <w:iCs/>
        </w:rPr>
        <w:t>P</w:t>
      </w:r>
      <w:r>
        <w:rPr>
          <w:rFonts w:ascii="Arial" w:hAnsi="Arial" w:cs="Arial"/>
          <w:iCs/>
        </w:rPr>
        <w:t xml:space="preserve">R, </w:t>
      </w:r>
      <w:r w:rsidR="00C1309B">
        <w:rPr>
          <w:rFonts w:ascii="Arial" w:hAnsi="Arial" w:cs="Arial"/>
          <w:iCs/>
        </w:rPr>
        <w:t xml:space="preserve">CNAP, CR, </w:t>
      </w:r>
      <w:r>
        <w:rPr>
          <w:rFonts w:ascii="Arial" w:hAnsi="Arial" w:cs="Arial"/>
          <w:iCs/>
        </w:rPr>
        <w:t xml:space="preserve">AA, IE, IR, </w:t>
      </w:r>
      <w:r w:rsidR="00C1309B">
        <w:rPr>
          <w:rFonts w:ascii="Arial" w:hAnsi="Arial" w:cs="Arial"/>
          <w:iCs/>
        </w:rPr>
        <w:t>doctorant</w:t>
      </w:r>
      <w:r>
        <w:rPr>
          <w:rFonts w:ascii="Arial" w:hAnsi="Arial" w:cs="Arial"/>
          <w:iCs/>
        </w:rPr>
        <w:t>,</w:t>
      </w:r>
      <w:r w:rsidR="00C1309B">
        <w:rPr>
          <w:rFonts w:ascii="Arial" w:hAnsi="Arial" w:cs="Arial"/>
          <w:iCs/>
        </w:rPr>
        <w:t xml:space="preserve"> </w:t>
      </w:r>
      <w:r>
        <w:rPr>
          <w:rFonts w:ascii="Arial" w:hAnsi="Arial" w:cs="Arial"/>
          <w:iCs/>
        </w:rPr>
        <w:t>etc.</w:t>
      </w:r>
    </w:p>
    <w:p w14:paraId="594877C4" w14:textId="77777777" w:rsidR="00871F07" w:rsidRDefault="00871F07" w:rsidP="00762E23">
      <w:pPr>
        <w:spacing w:after="0"/>
        <w:rPr>
          <w:rFonts w:ascii="Arial" w:hAnsi="Arial" w:cs="Arial"/>
          <w:iCs/>
        </w:rPr>
      </w:pPr>
      <w:r>
        <w:rPr>
          <w:rFonts w:ascii="Arial" w:hAnsi="Arial" w:cs="Arial"/>
          <w:iCs/>
        </w:rPr>
        <w:t>**</w:t>
      </w:r>
      <w:r w:rsidRPr="00871F07">
        <w:rPr>
          <w:rFonts w:ascii="Arial" w:hAnsi="Arial" w:cs="Arial"/>
          <w:iCs/>
        </w:rPr>
        <w:t xml:space="preserve"> </w:t>
      </w:r>
      <w:r>
        <w:rPr>
          <w:rFonts w:ascii="Arial" w:hAnsi="Arial" w:cs="Arial"/>
          <w:iCs/>
        </w:rPr>
        <w:t xml:space="preserve">Temps consacré à </w:t>
      </w:r>
      <w:r w:rsidRPr="00762E23">
        <w:rPr>
          <w:rFonts w:ascii="Arial" w:hAnsi="Arial" w:cs="Arial"/>
          <w:iCs/>
        </w:rPr>
        <w:t>l’expérience sur l’année</w:t>
      </w:r>
    </w:p>
    <w:p w14:paraId="4C277444" w14:textId="77777777" w:rsidR="00871F07" w:rsidRDefault="00C1309B" w:rsidP="00871F07">
      <w:pPr>
        <w:spacing w:after="0"/>
        <w:rPr>
          <w:rFonts w:ascii="Arial" w:hAnsi="Arial" w:cs="Arial"/>
          <w:iCs/>
        </w:rPr>
      </w:pPr>
      <w:r>
        <w:rPr>
          <w:rFonts w:ascii="Arial" w:hAnsi="Arial" w:cs="Arial"/>
          <w:iCs/>
        </w:rPr>
        <w:t>*** Employeur</w:t>
      </w:r>
      <w:r w:rsidR="002E7743">
        <w:rPr>
          <w:rFonts w:ascii="Arial" w:hAnsi="Arial" w:cs="Arial"/>
          <w:iCs/>
        </w:rPr>
        <w:t xml:space="preserve"> </w:t>
      </w:r>
    </w:p>
    <w:p w14:paraId="20A43B48" w14:textId="77777777" w:rsidR="00871F07" w:rsidRDefault="00871F07" w:rsidP="00871F07">
      <w:pPr>
        <w:spacing w:after="0"/>
        <w:rPr>
          <w:rFonts w:ascii="Arial" w:hAnsi="Arial" w:cs="Arial"/>
          <w:iCs/>
        </w:rPr>
      </w:pPr>
    </w:p>
    <w:p w14:paraId="5783062E" w14:textId="77777777" w:rsidR="00AE688F" w:rsidRPr="00AE688F" w:rsidRDefault="00AE688F" w:rsidP="00AE688F">
      <w:pPr>
        <w:numPr>
          <w:ilvl w:val="0"/>
          <w:numId w:val="1"/>
        </w:numPr>
        <w:spacing w:after="0" w:line="240" w:lineRule="auto"/>
        <w:ind w:left="360"/>
        <w:rPr>
          <w:rFonts w:ascii="Arial" w:hAnsi="Arial" w:cs="Arial"/>
          <w:b/>
          <w:bCs/>
          <w:i/>
          <w:caps/>
        </w:rPr>
      </w:pPr>
      <w:r w:rsidRPr="00AE688F">
        <w:rPr>
          <w:rFonts w:ascii="Arial" w:hAnsi="Arial" w:cs="Arial"/>
          <w:b/>
          <w:i/>
          <w:iCs/>
        </w:rPr>
        <w:t xml:space="preserve">AUTRES RESSOURCES EVENTUELLES DE L’EXPERIENCE : ERC, ANR, </w:t>
      </w:r>
      <w:r w:rsidR="00F21CB0">
        <w:rPr>
          <w:rFonts w:ascii="Arial" w:hAnsi="Arial" w:cs="Arial"/>
          <w:b/>
          <w:i/>
          <w:iCs/>
        </w:rPr>
        <w:t>CNRS</w:t>
      </w:r>
      <w:r w:rsidR="00C1309B">
        <w:rPr>
          <w:rFonts w:ascii="Arial" w:hAnsi="Arial" w:cs="Arial"/>
          <w:b/>
          <w:i/>
          <w:iCs/>
        </w:rPr>
        <w:t xml:space="preserve">, </w:t>
      </w:r>
      <w:r w:rsidRPr="00AE688F">
        <w:rPr>
          <w:rFonts w:ascii="Arial" w:hAnsi="Arial" w:cs="Arial"/>
          <w:b/>
          <w:i/>
          <w:iCs/>
        </w:rPr>
        <w:t>CEA,</w:t>
      </w:r>
      <w:r w:rsidR="00C1309B">
        <w:rPr>
          <w:rFonts w:ascii="Arial" w:hAnsi="Arial" w:cs="Arial"/>
          <w:b/>
          <w:i/>
          <w:iCs/>
        </w:rPr>
        <w:t xml:space="preserve"> H2020, </w:t>
      </w:r>
      <w:r w:rsidR="00F21CB0">
        <w:rPr>
          <w:rFonts w:ascii="Arial" w:hAnsi="Arial" w:cs="Arial"/>
          <w:b/>
          <w:i/>
          <w:iCs/>
        </w:rPr>
        <w:t>laboratoire, LABEX</w:t>
      </w:r>
      <w:r w:rsidRPr="00AE688F">
        <w:rPr>
          <w:rFonts w:ascii="Arial" w:hAnsi="Arial" w:cs="Arial"/>
          <w:b/>
          <w:i/>
          <w:iCs/>
        </w:rPr>
        <w:t>…</w:t>
      </w:r>
    </w:p>
    <w:p w14:paraId="5891086C" w14:textId="77777777" w:rsidR="00762E23" w:rsidRDefault="00762E23" w:rsidP="00762E23">
      <w:pPr>
        <w:spacing w:after="0"/>
        <w:rPr>
          <w:rFonts w:ascii="Arial" w:hAnsi="Arial" w:cs="Arial"/>
          <w:b/>
          <w:i/>
          <w:iCs/>
        </w:rPr>
      </w:pPr>
    </w:p>
    <w:p w14:paraId="4EFCFEC9" w14:textId="77777777" w:rsidR="000A64C8" w:rsidRPr="00AE688F" w:rsidRDefault="007739C2" w:rsidP="00762E23">
      <w:pPr>
        <w:spacing w:after="0"/>
        <w:rPr>
          <w:rFonts w:ascii="Arial" w:hAnsi="Arial" w:cs="Arial"/>
          <w:b/>
          <w:i/>
          <w:iCs/>
        </w:rPr>
      </w:pPr>
      <w:r>
        <w:rPr>
          <w:rFonts w:ascii="Arial" w:hAnsi="Arial" w:cs="Arial"/>
        </w:rPr>
        <w:fldChar w:fldCharType="begin">
          <w:ffData>
            <w:name w:val=""/>
            <w:enabled/>
            <w:calcOnExit w:val="0"/>
            <w:textInput>
              <w:default w:val=" Labex Mer (axe 5) pour mission drone en janvier 2016"/>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Labex Mer (axe 5) pour mission drone en janvier 2016</w:t>
      </w:r>
      <w:r>
        <w:rPr>
          <w:rFonts w:ascii="Arial" w:hAnsi="Arial" w:cs="Arial"/>
        </w:rPr>
        <w:fldChar w:fldCharType="end"/>
      </w:r>
    </w:p>
    <w:p w14:paraId="5AC73FE8" w14:textId="77777777" w:rsidR="00871F07" w:rsidRPr="00762E23" w:rsidRDefault="00871F07" w:rsidP="000A64C8">
      <w:pPr>
        <w:rPr>
          <w:rFonts w:ascii="Arial" w:hAnsi="Arial" w:cs="Arial"/>
          <w:b/>
          <w:i/>
          <w:iCs/>
        </w:rPr>
      </w:pPr>
      <w:r>
        <w:rPr>
          <w:rFonts w:ascii="Arial" w:hAnsi="Arial" w:cs="Arial"/>
          <w:b/>
          <w:i/>
          <w:iCs/>
        </w:rPr>
        <w:br w:type="page"/>
      </w:r>
    </w:p>
    <w:p w14:paraId="28EB8DC9" w14:textId="77777777" w:rsidR="00AE688F" w:rsidRPr="00AE688F" w:rsidRDefault="007739C2" w:rsidP="00AE688F">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16"/>
          <w:szCs w:val="16"/>
        </w:rPr>
      </w:pPr>
      <w:r>
        <w:rPr>
          <w:rFonts w:ascii="Arial" w:hAnsi="Arial" w:cs="Arial"/>
          <w:sz w:val="16"/>
          <w:szCs w:val="16"/>
        </w:rPr>
        <w:lastRenderedPageBreak/>
        <w:t>LETG-Brest GEOMER</w:t>
      </w:r>
    </w:p>
    <w:p w14:paraId="6FAB1E13" w14:textId="77777777" w:rsidR="00AE688F" w:rsidRPr="00AE688F" w:rsidRDefault="007739C2" w:rsidP="00AE688F">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16"/>
          <w:szCs w:val="16"/>
        </w:rPr>
      </w:pPr>
      <w:r>
        <w:rPr>
          <w:rFonts w:ascii="Arial" w:hAnsi="Arial" w:cs="Arial"/>
          <w:sz w:val="16"/>
          <w:szCs w:val="16"/>
        </w:rPr>
        <w:t>EROFALITT</w:t>
      </w:r>
    </w:p>
    <w:p w14:paraId="12ADB8BD" w14:textId="1EECF2E3" w:rsidR="00AE688F" w:rsidRPr="00AE688F" w:rsidRDefault="00364804" w:rsidP="00AE688F">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bCs/>
          <w:i/>
          <w:caps/>
          <w:sz w:val="16"/>
          <w:szCs w:val="16"/>
        </w:rPr>
      </w:pPr>
      <w:r>
        <w:rPr>
          <w:rFonts w:ascii="Arial" w:hAnsi="Arial" w:cs="Arial"/>
          <w:sz w:val="16"/>
          <w:szCs w:val="16"/>
        </w:rPr>
        <w:t>Pléiades</w:t>
      </w:r>
    </w:p>
    <w:p w14:paraId="2D94EBA0" w14:textId="77777777" w:rsidR="00AE688F" w:rsidRPr="00AE688F" w:rsidRDefault="007739C2" w:rsidP="00AE688F">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bCs/>
          <w:i/>
          <w:caps/>
          <w:sz w:val="16"/>
          <w:szCs w:val="16"/>
        </w:rPr>
      </w:pPr>
      <w:r>
        <w:rPr>
          <w:rFonts w:ascii="Arial" w:hAnsi="Arial" w:cs="Arial"/>
          <w:sz w:val="16"/>
          <w:szCs w:val="16"/>
        </w:rPr>
        <w:t>LETORTU Pauline</w:t>
      </w:r>
    </w:p>
    <w:p w14:paraId="45201F1C" w14:textId="77777777" w:rsidR="00AE688F" w:rsidRDefault="00AE688F" w:rsidP="00AE688F">
      <w:pPr>
        <w:spacing w:after="0" w:line="240" w:lineRule="auto"/>
        <w:rPr>
          <w:rFonts w:ascii="Arial" w:hAnsi="Arial" w:cs="Arial"/>
          <w:b/>
          <w:bCs/>
          <w:i/>
          <w:caps/>
        </w:rPr>
      </w:pPr>
    </w:p>
    <w:p w14:paraId="7C5641AC" w14:textId="77777777" w:rsidR="0033085B" w:rsidRPr="00411268" w:rsidRDefault="0033085B" w:rsidP="00411268">
      <w:pPr>
        <w:numPr>
          <w:ilvl w:val="0"/>
          <w:numId w:val="1"/>
        </w:numPr>
        <w:spacing w:line="240" w:lineRule="auto"/>
        <w:ind w:left="360"/>
        <w:rPr>
          <w:rFonts w:ascii="Arial" w:hAnsi="Arial" w:cs="Arial"/>
          <w:b/>
          <w:bCs/>
          <w:i/>
          <w:caps/>
        </w:rPr>
      </w:pPr>
      <w:bookmarkStart w:id="2" w:name="Publications"/>
      <w:r w:rsidRPr="00411268">
        <w:rPr>
          <w:rFonts w:ascii="Arial" w:hAnsi="Arial" w:cs="Arial"/>
          <w:b/>
          <w:bCs/>
          <w:i/>
          <w:caps/>
        </w:rPr>
        <w:t xml:space="preserve">LISTE DES PUBLICATIONS </w:t>
      </w:r>
      <w:bookmarkEnd w:id="2"/>
      <w:r w:rsidR="0082117B">
        <w:rPr>
          <w:rFonts w:ascii="Arial" w:hAnsi="Arial" w:cs="Arial"/>
          <w:b/>
          <w:bCs/>
          <w:i/>
          <w:caps/>
        </w:rPr>
        <w:t>en relation avec le financement reçu</w:t>
      </w:r>
    </w:p>
    <w:p w14:paraId="14224EC9" w14:textId="77777777" w:rsidR="00411268" w:rsidRPr="00411268" w:rsidRDefault="00411268" w:rsidP="00411268">
      <w:pPr>
        <w:numPr>
          <w:ilvl w:val="1"/>
          <w:numId w:val="1"/>
        </w:numPr>
        <w:spacing w:line="240" w:lineRule="auto"/>
        <w:rPr>
          <w:rFonts w:ascii="Arial" w:hAnsi="Arial" w:cs="Arial"/>
          <w:b/>
          <w:bCs/>
          <w:i/>
        </w:rPr>
      </w:pPr>
      <w:r w:rsidRPr="00411268">
        <w:rPr>
          <w:rFonts w:ascii="Arial" w:hAnsi="Arial" w:cs="Arial"/>
          <w:b/>
          <w:bCs/>
          <w:i/>
        </w:rPr>
        <w:t>Articles dans les revues à comité de lecture</w:t>
      </w:r>
    </w:p>
    <w:p w14:paraId="2A005A91" w14:textId="77777777" w:rsidR="00411268" w:rsidRPr="00411268" w:rsidRDefault="00411268" w:rsidP="00A86775">
      <w:pPr>
        <w:numPr>
          <w:ilvl w:val="1"/>
          <w:numId w:val="1"/>
        </w:numPr>
        <w:spacing w:before="240" w:line="240" w:lineRule="auto"/>
        <w:rPr>
          <w:rFonts w:ascii="Arial" w:hAnsi="Arial" w:cs="Arial"/>
          <w:b/>
          <w:bCs/>
          <w:i/>
        </w:rPr>
      </w:pPr>
      <w:r w:rsidRPr="00411268">
        <w:rPr>
          <w:rFonts w:ascii="Arial" w:hAnsi="Arial" w:cs="Arial"/>
          <w:b/>
          <w:bCs/>
          <w:i/>
        </w:rPr>
        <w:t>Autres publications</w:t>
      </w:r>
    </w:p>
    <w:p w14:paraId="6A9F4577" w14:textId="50C76426" w:rsidR="0033085B" w:rsidRPr="00411268" w:rsidRDefault="0033085B" w:rsidP="00A86775">
      <w:pPr>
        <w:spacing w:after="0" w:line="240" w:lineRule="auto"/>
        <w:rPr>
          <w:rFonts w:ascii="Arial" w:hAnsi="Arial" w:cs="Arial"/>
        </w:rPr>
      </w:pPr>
    </w:p>
    <w:p w14:paraId="7B38E06F" w14:textId="77777777" w:rsidR="00411268" w:rsidRPr="00411268" w:rsidRDefault="0033085B" w:rsidP="00A86775">
      <w:pPr>
        <w:numPr>
          <w:ilvl w:val="0"/>
          <w:numId w:val="1"/>
        </w:numPr>
        <w:spacing w:before="240" w:line="240" w:lineRule="auto"/>
        <w:ind w:left="360"/>
        <w:rPr>
          <w:rFonts w:ascii="Arial" w:hAnsi="Arial" w:cs="Arial"/>
          <w:b/>
          <w:bCs/>
          <w:i/>
          <w:caps/>
        </w:rPr>
      </w:pPr>
      <w:r w:rsidRPr="00411268">
        <w:rPr>
          <w:rFonts w:ascii="Arial" w:hAnsi="Arial" w:cs="Arial"/>
          <w:b/>
          <w:bCs/>
          <w:i/>
          <w:caps/>
        </w:rPr>
        <w:t>DESCRIPTIF SYNTHETIQUE DE L’USAGE DES CREDITS CNES, RELIQUAT</w:t>
      </w:r>
      <w:r w:rsidR="00C1309B">
        <w:rPr>
          <w:rFonts w:ascii="Arial" w:hAnsi="Arial" w:cs="Arial"/>
          <w:b/>
          <w:bCs/>
          <w:i/>
          <w:caps/>
        </w:rPr>
        <w:t>s</w:t>
      </w:r>
    </w:p>
    <w:p w14:paraId="50070C57" w14:textId="77777777" w:rsidR="00411268" w:rsidRPr="00411268" w:rsidRDefault="0033085B" w:rsidP="00411268">
      <w:pPr>
        <w:pStyle w:val="Paragraphedeliste"/>
        <w:numPr>
          <w:ilvl w:val="0"/>
          <w:numId w:val="8"/>
        </w:numPr>
        <w:rPr>
          <w:rFonts w:ascii="Arial" w:hAnsi="Arial" w:cs="Arial"/>
        </w:rPr>
      </w:pPr>
      <w:r w:rsidRPr="00411268">
        <w:rPr>
          <w:rFonts w:ascii="Arial" w:hAnsi="Arial" w:cs="Arial"/>
        </w:rPr>
        <w:t>Liste et montant des missions effectuées</w:t>
      </w:r>
      <w:r w:rsidR="00411268" w:rsidRPr="00411268">
        <w:rPr>
          <w:rFonts w:ascii="Arial" w:hAnsi="Arial" w:cs="Arial"/>
        </w:rPr>
        <w:t xml:space="preserve"> </w:t>
      </w:r>
    </w:p>
    <w:p w14:paraId="397155EC" w14:textId="38E1B6C3" w:rsidR="00411268" w:rsidRPr="00411268" w:rsidRDefault="005423EB" w:rsidP="00A86775">
      <w:pPr>
        <w:spacing w:after="0"/>
        <w:rPr>
          <w:rFonts w:ascii="Arial" w:hAnsi="Arial" w:cs="Arial"/>
        </w:rPr>
      </w:pPr>
      <w:r>
        <w:rPr>
          <w:rFonts w:ascii="Arial" w:hAnsi="Arial" w:cs="Arial"/>
        </w:rPr>
        <w:t>Mi</w:t>
      </w:r>
      <w:r w:rsidR="00364804">
        <w:rPr>
          <w:rFonts w:ascii="Arial" w:hAnsi="Arial" w:cs="Arial"/>
        </w:rPr>
        <w:t>ssions TLS et drone effectuées les 21 et 22</w:t>
      </w:r>
      <w:r>
        <w:rPr>
          <w:rFonts w:ascii="Arial" w:hAnsi="Arial" w:cs="Arial"/>
        </w:rPr>
        <w:t xml:space="preserve"> juin 2016 : 1860,20 €</w:t>
      </w:r>
    </w:p>
    <w:p w14:paraId="4BFA234A" w14:textId="77777777" w:rsidR="00411268" w:rsidRPr="00411268" w:rsidRDefault="00411268" w:rsidP="00A86775">
      <w:pPr>
        <w:pStyle w:val="Paragraphedeliste"/>
        <w:numPr>
          <w:ilvl w:val="0"/>
          <w:numId w:val="8"/>
        </w:numPr>
        <w:spacing w:before="240"/>
        <w:rPr>
          <w:rFonts w:ascii="Arial" w:hAnsi="Arial" w:cs="Arial"/>
        </w:rPr>
      </w:pPr>
      <w:r w:rsidRPr="00411268">
        <w:rPr>
          <w:rFonts w:ascii="Arial" w:hAnsi="Arial" w:cs="Arial"/>
        </w:rPr>
        <w:t xml:space="preserve">Liste et montant des achats et de la sous-traitance effectués </w:t>
      </w:r>
    </w:p>
    <w:p w14:paraId="56289E94" w14:textId="77777777" w:rsidR="00411268" w:rsidRPr="00462DEB" w:rsidRDefault="004D5DD2" w:rsidP="00A86775">
      <w:pPr>
        <w:spacing w:after="0"/>
        <w:rPr>
          <w:rFonts w:ascii="Arial" w:hAnsi="Arial" w:cs="Arial"/>
          <w:lang w:val="it-IT"/>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5885A7" w14:textId="77777777" w:rsidR="00411268" w:rsidRPr="00411268" w:rsidRDefault="00411268" w:rsidP="00A86775">
      <w:pPr>
        <w:pStyle w:val="Paragraphedeliste"/>
        <w:numPr>
          <w:ilvl w:val="0"/>
          <w:numId w:val="8"/>
        </w:numPr>
        <w:spacing w:before="240"/>
        <w:rPr>
          <w:rFonts w:ascii="Arial" w:hAnsi="Arial" w:cs="Arial"/>
        </w:rPr>
      </w:pPr>
      <w:r w:rsidRPr="00411268">
        <w:rPr>
          <w:rFonts w:ascii="Arial" w:hAnsi="Arial" w:cs="Arial"/>
        </w:rPr>
        <w:t xml:space="preserve">Vacations/stages </w:t>
      </w:r>
    </w:p>
    <w:p w14:paraId="320C5B78" w14:textId="77777777" w:rsidR="00411268" w:rsidRPr="00411268" w:rsidRDefault="004D5DD2" w:rsidP="00A86775">
      <w:pPr>
        <w:spacing w:after="0"/>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1DD18E" w14:textId="77777777" w:rsidR="0033085B" w:rsidRPr="00411268" w:rsidRDefault="00411268" w:rsidP="00A86775">
      <w:pPr>
        <w:pStyle w:val="Paragraphedeliste"/>
        <w:numPr>
          <w:ilvl w:val="0"/>
          <w:numId w:val="8"/>
        </w:numPr>
        <w:spacing w:before="240"/>
        <w:rPr>
          <w:rFonts w:ascii="Arial" w:hAnsi="Arial" w:cs="Arial"/>
        </w:rPr>
      </w:pPr>
      <w:r w:rsidRPr="00411268">
        <w:rPr>
          <w:rFonts w:ascii="Arial" w:hAnsi="Arial" w:cs="Arial"/>
        </w:rPr>
        <w:t>Reliquats éventuels</w:t>
      </w:r>
    </w:p>
    <w:p w14:paraId="55FCE896" w14:textId="5D435FD3" w:rsidR="00411268" w:rsidRPr="00411268" w:rsidRDefault="005423EB" w:rsidP="00A86775">
      <w:pPr>
        <w:spacing w:after="0"/>
        <w:rPr>
          <w:rFonts w:ascii="Arial" w:hAnsi="Arial" w:cs="Arial"/>
        </w:rPr>
      </w:pPr>
      <w:r>
        <w:rPr>
          <w:rFonts w:ascii="Arial" w:hAnsi="Arial" w:cs="Arial"/>
        </w:rPr>
        <w:t>13 839,80 €</w:t>
      </w:r>
    </w:p>
    <w:p w14:paraId="62739E94" w14:textId="77777777" w:rsidR="0033085B" w:rsidRPr="00411268" w:rsidRDefault="0033085B" w:rsidP="0033085B">
      <w:pPr>
        <w:pStyle w:val="Titre1"/>
        <w:numPr>
          <w:ilvl w:val="0"/>
          <w:numId w:val="1"/>
        </w:numPr>
        <w:ind w:left="360"/>
        <w:rPr>
          <w:i/>
          <w:color w:val="auto"/>
          <w:sz w:val="22"/>
          <w:szCs w:val="22"/>
        </w:rPr>
      </w:pPr>
      <w:r w:rsidRPr="00411268">
        <w:rPr>
          <w:i/>
          <w:color w:val="auto"/>
          <w:sz w:val="22"/>
          <w:szCs w:val="22"/>
        </w:rPr>
        <w:t>Act</w:t>
      </w:r>
      <w:r w:rsidR="00C1309B">
        <w:rPr>
          <w:i/>
          <w:color w:val="auto"/>
          <w:sz w:val="22"/>
          <w:szCs w:val="22"/>
        </w:rPr>
        <w:t>ivites et evenements-CLES PREVU</w:t>
      </w:r>
      <w:r w:rsidRPr="00411268">
        <w:rPr>
          <w:i/>
          <w:color w:val="auto"/>
          <w:sz w:val="22"/>
          <w:szCs w:val="22"/>
        </w:rPr>
        <w:t>S pour l'année suivante</w:t>
      </w:r>
    </w:p>
    <w:p w14:paraId="3FB8BFE8" w14:textId="0936CE96" w:rsidR="00E747AE" w:rsidRDefault="00082DE3" w:rsidP="00E747AE">
      <w:pPr>
        <w:spacing w:after="0"/>
        <w:rPr>
          <w:rFonts w:ascii="Arial" w:hAnsi="Arial" w:cs="Arial"/>
        </w:rPr>
      </w:pPr>
      <w:r>
        <w:rPr>
          <w:rFonts w:ascii="Arial" w:hAnsi="Arial" w:cs="Arial"/>
        </w:rPr>
        <w:t>Les activités prévues pour 201</w:t>
      </w:r>
      <w:r w:rsidR="009C4B4F">
        <w:rPr>
          <w:rFonts w:ascii="Arial" w:hAnsi="Arial" w:cs="Arial"/>
        </w:rPr>
        <w:t>7</w:t>
      </w:r>
      <w:r>
        <w:rPr>
          <w:rFonts w:ascii="Arial" w:hAnsi="Arial" w:cs="Arial"/>
        </w:rPr>
        <w:t xml:space="preserve"> sont au nombre de 4 (tableau 1) selon le calendrier présenté dans le tableau 2.</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041"/>
      </w:tblGrid>
      <w:tr w:rsidR="00E747AE" w14:paraId="6BDAC6FE" w14:textId="77777777" w:rsidTr="00E747AE">
        <w:trPr>
          <w:trHeight w:val="384"/>
        </w:trPr>
        <w:tc>
          <w:tcPr>
            <w:tcW w:w="2671" w:type="dxa"/>
            <w:shd w:val="clear" w:color="auto" w:fill="auto"/>
            <w:vAlign w:val="center"/>
          </w:tcPr>
          <w:p w14:paraId="57BA0055" w14:textId="77777777" w:rsidR="00E747AE" w:rsidRPr="0001288A" w:rsidRDefault="00E747AE" w:rsidP="00CF246C">
            <w:pPr>
              <w:jc w:val="center"/>
              <w:rPr>
                <w:b/>
                <w:sz w:val="18"/>
              </w:rPr>
            </w:pPr>
            <w:r w:rsidRPr="0001288A">
              <w:rPr>
                <w:b/>
                <w:sz w:val="18"/>
              </w:rPr>
              <w:t>Titre de la tâche</w:t>
            </w:r>
          </w:p>
        </w:tc>
        <w:tc>
          <w:tcPr>
            <w:tcW w:w="7041" w:type="dxa"/>
            <w:vAlign w:val="center"/>
          </w:tcPr>
          <w:p w14:paraId="15AB917A" w14:textId="77777777" w:rsidR="00E747AE" w:rsidRPr="0001288A" w:rsidRDefault="00E747AE" w:rsidP="00CF246C">
            <w:pPr>
              <w:jc w:val="center"/>
              <w:rPr>
                <w:b/>
                <w:sz w:val="18"/>
              </w:rPr>
            </w:pPr>
            <w:r w:rsidRPr="0001288A">
              <w:rPr>
                <w:b/>
                <w:sz w:val="18"/>
              </w:rPr>
              <w:t>Méthodologie</w:t>
            </w:r>
          </w:p>
        </w:tc>
      </w:tr>
      <w:tr w:rsidR="00E747AE" w14:paraId="1C4BA687" w14:textId="77777777" w:rsidTr="00E747AE">
        <w:trPr>
          <w:trHeight w:val="371"/>
        </w:trPr>
        <w:tc>
          <w:tcPr>
            <w:tcW w:w="2671" w:type="dxa"/>
            <w:shd w:val="clear" w:color="auto" w:fill="auto"/>
            <w:vAlign w:val="center"/>
          </w:tcPr>
          <w:p w14:paraId="4310FF13" w14:textId="77777777" w:rsidR="00E747AE" w:rsidRPr="0001288A" w:rsidRDefault="00E747AE" w:rsidP="00E747AE">
            <w:pPr>
              <w:numPr>
                <w:ilvl w:val="0"/>
                <w:numId w:val="16"/>
              </w:numPr>
              <w:tabs>
                <w:tab w:val="left" w:pos="261"/>
              </w:tabs>
              <w:spacing w:after="0" w:line="240" w:lineRule="auto"/>
              <w:ind w:left="142" w:hanging="142"/>
              <w:jc w:val="center"/>
              <w:rPr>
                <w:sz w:val="18"/>
              </w:rPr>
            </w:pPr>
            <w:r>
              <w:rPr>
                <w:sz w:val="18"/>
              </w:rPr>
              <w:t xml:space="preserve"> </w:t>
            </w:r>
            <w:r w:rsidRPr="0001288A">
              <w:rPr>
                <w:sz w:val="18"/>
              </w:rPr>
              <w:t>Acquisition des données</w:t>
            </w:r>
          </w:p>
        </w:tc>
        <w:tc>
          <w:tcPr>
            <w:tcW w:w="7041" w:type="dxa"/>
            <w:vAlign w:val="center"/>
          </w:tcPr>
          <w:p w14:paraId="6B886FA5" w14:textId="2B6A014A" w:rsidR="00E747AE" w:rsidRPr="003D6138" w:rsidRDefault="00E747AE" w:rsidP="003D6138">
            <w:pPr>
              <w:numPr>
                <w:ilvl w:val="0"/>
                <w:numId w:val="13"/>
              </w:numPr>
              <w:spacing w:after="0" w:line="240" w:lineRule="auto"/>
              <w:ind w:left="176" w:hanging="142"/>
              <w:jc w:val="center"/>
              <w:rPr>
                <w:sz w:val="18"/>
              </w:rPr>
            </w:pPr>
            <w:r w:rsidRPr="0001288A">
              <w:rPr>
                <w:sz w:val="18"/>
              </w:rPr>
              <w:t>Programmation des images Pléiades</w:t>
            </w:r>
            <w:r w:rsidR="003D6138">
              <w:rPr>
                <w:sz w:val="18"/>
              </w:rPr>
              <w:t xml:space="preserve"> pour janvier 2017</w:t>
            </w:r>
          </w:p>
        </w:tc>
      </w:tr>
      <w:tr w:rsidR="00E747AE" w14:paraId="6E287B56" w14:textId="77777777" w:rsidTr="00E747AE">
        <w:trPr>
          <w:trHeight w:val="769"/>
        </w:trPr>
        <w:tc>
          <w:tcPr>
            <w:tcW w:w="2671" w:type="dxa"/>
            <w:shd w:val="clear" w:color="auto" w:fill="auto"/>
            <w:vAlign w:val="center"/>
          </w:tcPr>
          <w:p w14:paraId="1D403D58" w14:textId="77777777" w:rsidR="00E747AE" w:rsidRPr="0001288A" w:rsidRDefault="00E747AE" w:rsidP="00E747AE">
            <w:pPr>
              <w:numPr>
                <w:ilvl w:val="0"/>
                <w:numId w:val="16"/>
              </w:numPr>
              <w:tabs>
                <w:tab w:val="left" w:pos="261"/>
              </w:tabs>
              <w:spacing w:after="0" w:line="240" w:lineRule="auto"/>
              <w:ind w:left="0" w:firstLine="0"/>
              <w:jc w:val="center"/>
              <w:rPr>
                <w:sz w:val="18"/>
              </w:rPr>
            </w:pPr>
            <w:r w:rsidRPr="0001288A">
              <w:rPr>
                <w:sz w:val="18"/>
              </w:rPr>
              <w:t>Vitesses de recul</w:t>
            </w:r>
          </w:p>
        </w:tc>
        <w:tc>
          <w:tcPr>
            <w:tcW w:w="7041" w:type="dxa"/>
            <w:vAlign w:val="center"/>
          </w:tcPr>
          <w:p w14:paraId="447E2A91" w14:textId="77777777" w:rsidR="00E747AE" w:rsidRPr="0001288A" w:rsidRDefault="00E747AE" w:rsidP="00E747AE">
            <w:pPr>
              <w:numPr>
                <w:ilvl w:val="0"/>
                <w:numId w:val="13"/>
              </w:numPr>
              <w:spacing w:after="0" w:line="240" w:lineRule="auto"/>
              <w:ind w:left="176" w:hanging="142"/>
              <w:jc w:val="center"/>
              <w:rPr>
                <w:sz w:val="18"/>
              </w:rPr>
            </w:pPr>
            <w:r w:rsidRPr="0001288A">
              <w:rPr>
                <w:sz w:val="18"/>
              </w:rPr>
              <w:t>Extraction semi-automatique du trait de côte (OTB, Ecognition) ;</w:t>
            </w:r>
          </w:p>
          <w:p w14:paraId="3733CF19" w14:textId="77777777" w:rsidR="00E747AE" w:rsidRPr="0001288A" w:rsidRDefault="00E747AE" w:rsidP="00E747AE">
            <w:pPr>
              <w:numPr>
                <w:ilvl w:val="0"/>
                <w:numId w:val="13"/>
              </w:numPr>
              <w:spacing w:after="0" w:line="240" w:lineRule="auto"/>
              <w:ind w:left="176" w:hanging="176"/>
              <w:jc w:val="center"/>
              <w:rPr>
                <w:sz w:val="18"/>
              </w:rPr>
            </w:pPr>
            <w:r w:rsidRPr="0001288A">
              <w:rPr>
                <w:sz w:val="18"/>
              </w:rPr>
              <w:t>Quantification des vitesses de recul par la méthode des aires perdues (1966-2016) (ArcGIS)</w:t>
            </w:r>
          </w:p>
        </w:tc>
      </w:tr>
      <w:tr w:rsidR="00E747AE" w14:paraId="429FF30D" w14:textId="77777777" w:rsidTr="00E747AE">
        <w:trPr>
          <w:trHeight w:val="1140"/>
        </w:trPr>
        <w:tc>
          <w:tcPr>
            <w:tcW w:w="2671" w:type="dxa"/>
            <w:shd w:val="clear" w:color="auto" w:fill="auto"/>
            <w:vAlign w:val="center"/>
          </w:tcPr>
          <w:p w14:paraId="2210881B" w14:textId="762E3048" w:rsidR="00E747AE" w:rsidRPr="0001288A" w:rsidRDefault="00364804" w:rsidP="00364804">
            <w:pPr>
              <w:numPr>
                <w:ilvl w:val="0"/>
                <w:numId w:val="16"/>
              </w:numPr>
              <w:spacing w:after="0" w:line="240" w:lineRule="auto"/>
              <w:ind w:left="284" w:hanging="284"/>
              <w:jc w:val="center"/>
              <w:rPr>
                <w:sz w:val="18"/>
              </w:rPr>
            </w:pPr>
            <w:r>
              <w:rPr>
                <w:sz w:val="18"/>
              </w:rPr>
              <w:t xml:space="preserve">Modalités et </w:t>
            </w:r>
            <w:r w:rsidR="00E747AE" w:rsidRPr="0001288A">
              <w:rPr>
                <w:sz w:val="18"/>
              </w:rPr>
              <w:t>rythmes de recul</w:t>
            </w:r>
          </w:p>
        </w:tc>
        <w:tc>
          <w:tcPr>
            <w:tcW w:w="7041" w:type="dxa"/>
            <w:vAlign w:val="center"/>
          </w:tcPr>
          <w:p w14:paraId="6F424301" w14:textId="77777777" w:rsidR="00E747AE" w:rsidRPr="0001288A" w:rsidRDefault="00E747AE" w:rsidP="00E747AE">
            <w:pPr>
              <w:numPr>
                <w:ilvl w:val="0"/>
                <w:numId w:val="14"/>
              </w:numPr>
              <w:spacing w:after="0" w:line="240" w:lineRule="auto"/>
              <w:ind w:left="176" w:hanging="176"/>
              <w:jc w:val="center"/>
              <w:rPr>
                <w:sz w:val="18"/>
              </w:rPr>
            </w:pPr>
            <w:r w:rsidRPr="0001288A">
              <w:rPr>
                <w:sz w:val="18"/>
              </w:rPr>
              <w:t>Modalités de recul : cartographie des éboulements (ArcGIS) ; calcul des fréquences ; calcul des volumes éboulés (ERDAS Imagine, Cloudcompare, Riscan Pro)</w:t>
            </w:r>
          </w:p>
          <w:p w14:paraId="5C117D57" w14:textId="77777777" w:rsidR="00E747AE" w:rsidRPr="0001288A" w:rsidRDefault="00E747AE" w:rsidP="00E747AE">
            <w:pPr>
              <w:numPr>
                <w:ilvl w:val="0"/>
                <w:numId w:val="14"/>
              </w:numPr>
              <w:spacing w:after="0" w:line="240" w:lineRule="auto"/>
              <w:ind w:left="176" w:hanging="176"/>
              <w:jc w:val="center"/>
              <w:rPr>
                <w:sz w:val="18"/>
              </w:rPr>
            </w:pPr>
            <w:r w:rsidRPr="0001288A">
              <w:rPr>
                <w:sz w:val="18"/>
              </w:rPr>
              <w:t>Rythmes de recul : comparaison des localisations d’éboulement avec l’ensemble des missions antérieures (depuis 1939) (ArcGIS)</w:t>
            </w:r>
          </w:p>
        </w:tc>
      </w:tr>
      <w:tr w:rsidR="00E747AE" w14:paraId="00B3F883" w14:textId="77777777" w:rsidTr="00E747AE">
        <w:trPr>
          <w:trHeight w:val="1320"/>
        </w:trPr>
        <w:tc>
          <w:tcPr>
            <w:tcW w:w="2671" w:type="dxa"/>
            <w:shd w:val="clear" w:color="auto" w:fill="auto"/>
            <w:vAlign w:val="center"/>
          </w:tcPr>
          <w:p w14:paraId="6D703287" w14:textId="77777777" w:rsidR="00E747AE" w:rsidRPr="0001288A" w:rsidRDefault="00E747AE" w:rsidP="00E747AE">
            <w:pPr>
              <w:numPr>
                <w:ilvl w:val="0"/>
                <w:numId w:val="16"/>
              </w:numPr>
              <w:spacing w:after="0" w:line="240" w:lineRule="auto"/>
              <w:ind w:left="284" w:hanging="284"/>
              <w:jc w:val="center"/>
              <w:rPr>
                <w:sz w:val="18"/>
              </w:rPr>
            </w:pPr>
            <w:r w:rsidRPr="0001288A">
              <w:rPr>
                <w:sz w:val="18"/>
              </w:rPr>
              <w:t xml:space="preserve">Evaluation des paramètres idéaux pour le suivi du front de falaise </w:t>
            </w:r>
          </w:p>
        </w:tc>
        <w:tc>
          <w:tcPr>
            <w:tcW w:w="7041" w:type="dxa"/>
            <w:vAlign w:val="center"/>
          </w:tcPr>
          <w:p w14:paraId="044F633A" w14:textId="77777777" w:rsidR="00E747AE" w:rsidRPr="0001288A" w:rsidRDefault="00E747AE" w:rsidP="00E747AE">
            <w:pPr>
              <w:numPr>
                <w:ilvl w:val="0"/>
                <w:numId w:val="15"/>
              </w:numPr>
              <w:spacing w:after="0" w:line="240" w:lineRule="auto"/>
              <w:ind w:left="176" w:hanging="176"/>
              <w:jc w:val="center"/>
              <w:rPr>
                <w:sz w:val="18"/>
              </w:rPr>
            </w:pPr>
            <w:r w:rsidRPr="0001288A">
              <w:rPr>
                <w:sz w:val="18"/>
              </w:rPr>
              <w:t xml:space="preserve">Identification de l’angle de vue optimal à partir de la comparaison des MNT </w:t>
            </w:r>
            <w:r>
              <w:rPr>
                <w:sz w:val="18"/>
              </w:rPr>
              <w:t xml:space="preserve">issus des clichés du drone </w:t>
            </w:r>
            <w:r w:rsidRPr="006F6878">
              <w:rPr>
                <w:sz w:val="18"/>
              </w:rPr>
              <w:t xml:space="preserve">(clichés allant </w:t>
            </w:r>
            <w:r w:rsidRPr="0001288A">
              <w:rPr>
                <w:sz w:val="18"/>
              </w:rPr>
              <w:t>de la verticale jusqu’à l’horizontale) (Micmac ou Agisoft PhotoScan)</w:t>
            </w:r>
          </w:p>
          <w:p w14:paraId="749E570C" w14:textId="77777777" w:rsidR="00E747AE" w:rsidRPr="0001288A" w:rsidRDefault="00E747AE" w:rsidP="00082DE3">
            <w:pPr>
              <w:keepNext/>
              <w:numPr>
                <w:ilvl w:val="0"/>
                <w:numId w:val="15"/>
              </w:numPr>
              <w:spacing w:after="0" w:line="240" w:lineRule="auto"/>
              <w:ind w:left="176"/>
              <w:jc w:val="center"/>
              <w:rPr>
                <w:sz w:val="18"/>
              </w:rPr>
            </w:pPr>
            <w:r w:rsidRPr="0001288A">
              <w:rPr>
                <w:sz w:val="18"/>
              </w:rPr>
              <w:t>Evaluation de la précision des MNT au sol et sur le front de falaise grâce au MNT de référence issu du scanner laser terrestre (Riscan Pro)</w:t>
            </w:r>
          </w:p>
        </w:tc>
      </w:tr>
    </w:tbl>
    <w:p w14:paraId="72E8600E" w14:textId="00D9FADB" w:rsidR="00E747AE" w:rsidRPr="00E747AE" w:rsidRDefault="00082DE3" w:rsidP="00082DE3">
      <w:pPr>
        <w:pStyle w:val="Lgende"/>
        <w:rPr>
          <w:rFonts w:ascii="Arial" w:hAnsi="Arial" w:cs="Arial"/>
        </w:rPr>
      </w:pPr>
      <w:r>
        <w:t xml:space="preserve">Tableau </w:t>
      </w:r>
      <w:r w:rsidR="006774CA">
        <w:fldChar w:fldCharType="begin"/>
      </w:r>
      <w:r w:rsidR="006774CA">
        <w:instrText xml:space="preserve"> SEQ Tableau \* ARABIC </w:instrText>
      </w:r>
      <w:r w:rsidR="006774CA">
        <w:fldChar w:fldCharType="separate"/>
      </w:r>
      <w:r w:rsidR="003F223F">
        <w:rPr>
          <w:noProof/>
        </w:rPr>
        <w:t>1</w:t>
      </w:r>
      <w:r w:rsidR="006774CA">
        <w:rPr>
          <w:noProof/>
        </w:rPr>
        <w:fldChar w:fldCharType="end"/>
      </w:r>
      <w:r>
        <w:t> : Détail des tâches prévues en 2017</w:t>
      </w:r>
    </w:p>
    <w:p w14:paraId="25A88FD0" w14:textId="77777777" w:rsidR="00082DE3" w:rsidRDefault="00082DE3" w:rsidP="00082DE3">
      <w:pPr>
        <w:keepNext/>
      </w:pPr>
      <w:r>
        <w:rPr>
          <w:noProof/>
        </w:rPr>
        <w:lastRenderedPageBreak/>
        <w:drawing>
          <wp:inline distT="0" distB="0" distL="0" distR="0" wp14:anchorId="2E49C914" wp14:editId="456B3BB2">
            <wp:extent cx="4400550" cy="1369982"/>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11-22_20h05_40.png"/>
                    <pic:cNvPicPr/>
                  </pic:nvPicPr>
                  <pic:blipFill>
                    <a:blip r:embed="rId8">
                      <a:extLst>
                        <a:ext uri="{28A0092B-C50C-407E-A947-70E740481C1C}">
                          <a14:useLocalDpi xmlns:a14="http://schemas.microsoft.com/office/drawing/2010/main" val="0"/>
                        </a:ext>
                      </a:extLst>
                    </a:blip>
                    <a:stretch>
                      <a:fillRect/>
                    </a:stretch>
                  </pic:blipFill>
                  <pic:spPr>
                    <a:xfrm>
                      <a:off x="0" y="0"/>
                      <a:ext cx="4432610" cy="1379963"/>
                    </a:xfrm>
                    <a:prstGeom prst="rect">
                      <a:avLst/>
                    </a:prstGeom>
                  </pic:spPr>
                </pic:pic>
              </a:graphicData>
            </a:graphic>
          </wp:inline>
        </w:drawing>
      </w:r>
    </w:p>
    <w:p w14:paraId="52E139F0" w14:textId="68919ECD" w:rsidR="00082DE3" w:rsidRPr="006414C5" w:rsidRDefault="00082DE3" w:rsidP="00082DE3">
      <w:pPr>
        <w:pStyle w:val="Lgende"/>
      </w:pPr>
      <w:r>
        <w:t xml:space="preserve">Tableau </w:t>
      </w:r>
      <w:r w:rsidR="006774CA">
        <w:fldChar w:fldCharType="begin"/>
      </w:r>
      <w:r w:rsidR="006774CA">
        <w:instrText xml:space="preserve"> SEQ Tableau \* ARABIC </w:instrText>
      </w:r>
      <w:r w:rsidR="006774CA">
        <w:fldChar w:fldCharType="separate"/>
      </w:r>
      <w:r w:rsidR="003F223F">
        <w:rPr>
          <w:noProof/>
        </w:rPr>
        <w:t>2</w:t>
      </w:r>
      <w:r w:rsidR="006774CA">
        <w:rPr>
          <w:noProof/>
        </w:rPr>
        <w:fldChar w:fldCharType="end"/>
      </w:r>
      <w:r>
        <w:t> : Prévisionnel des tâches  pour 2017</w:t>
      </w:r>
    </w:p>
    <w:p w14:paraId="39AE8DB9" w14:textId="77777777" w:rsidR="00082DE3" w:rsidRDefault="00082DE3" w:rsidP="00A86775">
      <w:pPr>
        <w:spacing w:after="0"/>
        <w:rPr>
          <w:rFonts w:ascii="Arial" w:hAnsi="Arial" w:cs="Arial"/>
        </w:rPr>
      </w:pPr>
    </w:p>
    <w:p w14:paraId="089776AD" w14:textId="03BF2745" w:rsidR="0033085B" w:rsidRPr="00411268" w:rsidRDefault="0033085B" w:rsidP="00A86775">
      <w:pPr>
        <w:spacing w:after="0"/>
        <w:rPr>
          <w:rFonts w:ascii="Arial" w:hAnsi="Arial" w:cs="Arial"/>
          <w:b/>
          <w:bCs/>
          <w:i/>
          <w:caps/>
        </w:rPr>
      </w:pPr>
      <w:r w:rsidRPr="00411268">
        <w:rPr>
          <w:rFonts w:ascii="Arial" w:hAnsi="Arial" w:cs="Arial"/>
          <w:b/>
          <w:bCs/>
          <w:i/>
          <w:caps/>
        </w:rPr>
        <w:br w:type="page"/>
      </w:r>
    </w:p>
    <w:p w14:paraId="35B07555" w14:textId="77777777" w:rsidR="007739C2" w:rsidRPr="00AE688F" w:rsidRDefault="007739C2" w:rsidP="007739C2">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16"/>
          <w:szCs w:val="16"/>
        </w:rPr>
      </w:pPr>
      <w:r>
        <w:rPr>
          <w:rFonts w:ascii="Arial" w:hAnsi="Arial" w:cs="Arial"/>
          <w:sz w:val="16"/>
          <w:szCs w:val="16"/>
        </w:rPr>
        <w:lastRenderedPageBreak/>
        <w:t>LETG-Brest GEOMER</w:t>
      </w:r>
    </w:p>
    <w:p w14:paraId="4D921758" w14:textId="77777777" w:rsidR="007739C2" w:rsidRPr="00AE688F" w:rsidRDefault="007739C2" w:rsidP="007739C2">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16"/>
          <w:szCs w:val="16"/>
        </w:rPr>
      </w:pPr>
      <w:r>
        <w:rPr>
          <w:rFonts w:ascii="Arial" w:hAnsi="Arial" w:cs="Arial"/>
          <w:sz w:val="16"/>
          <w:szCs w:val="16"/>
        </w:rPr>
        <w:t>EROFALITT</w:t>
      </w:r>
    </w:p>
    <w:p w14:paraId="78966029" w14:textId="0D2D81C5" w:rsidR="007739C2" w:rsidRPr="00AE688F" w:rsidRDefault="00364804" w:rsidP="007739C2">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bCs/>
          <w:i/>
          <w:caps/>
          <w:sz w:val="16"/>
          <w:szCs w:val="16"/>
        </w:rPr>
      </w:pPr>
      <w:r>
        <w:rPr>
          <w:rFonts w:ascii="Arial" w:hAnsi="Arial" w:cs="Arial"/>
          <w:sz w:val="16"/>
          <w:szCs w:val="16"/>
        </w:rPr>
        <w:t>Pléiades</w:t>
      </w:r>
    </w:p>
    <w:p w14:paraId="3BF3F2E4" w14:textId="77777777" w:rsidR="007739C2" w:rsidRPr="00AE688F" w:rsidRDefault="007739C2" w:rsidP="007739C2">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bCs/>
          <w:i/>
          <w:caps/>
          <w:sz w:val="16"/>
          <w:szCs w:val="16"/>
        </w:rPr>
      </w:pPr>
      <w:r>
        <w:rPr>
          <w:rFonts w:ascii="Arial" w:hAnsi="Arial" w:cs="Arial"/>
          <w:sz w:val="16"/>
          <w:szCs w:val="16"/>
        </w:rPr>
        <w:t>LETORTU Pauline</w:t>
      </w:r>
    </w:p>
    <w:p w14:paraId="18B9E12F" w14:textId="77777777" w:rsidR="006270BE" w:rsidRDefault="006270BE" w:rsidP="006270BE">
      <w:pPr>
        <w:spacing w:after="0" w:line="240" w:lineRule="auto"/>
        <w:jc w:val="center"/>
        <w:rPr>
          <w:rFonts w:ascii="Arial" w:hAnsi="Arial" w:cs="Arial"/>
          <w:b/>
          <w:bCs/>
          <w:i/>
          <w:caps/>
          <w:sz w:val="24"/>
          <w:szCs w:val="24"/>
        </w:rPr>
      </w:pPr>
    </w:p>
    <w:p w14:paraId="2E007F13" w14:textId="77777777" w:rsidR="0033085B" w:rsidRPr="006270BE" w:rsidRDefault="006270BE" w:rsidP="006270BE">
      <w:pPr>
        <w:spacing w:after="0" w:line="240" w:lineRule="auto"/>
        <w:jc w:val="center"/>
        <w:rPr>
          <w:rFonts w:ascii="Arial" w:hAnsi="Arial" w:cs="Arial"/>
          <w:b/>
          <w:bCs/>
          <w:i/>
          <w:caps/>
          <w:sz w:val="24"/>
          <w:szCs w:val="24"/>
        </w:rPr>
      </w:pPr>
      <w:r w:rsidRPr="006270BE">
        <w:rPr>
          <w:rFonts w:ascii="Arial" w:hAnsi="Arial" w:cs="Arial"/>
          <w:b/>
          <w:bCs/>
          <w:i/>
          <w:caps/>
          <w:sz w:val="24"/>
          <w:szCs w:val="24"/>
        </w:rPr>
        <w:t>activités scientifiques</w:t>
      </w:r>
    </w:p>
    <w:p w14:paraId="6417BBD0" w14:textId="77777777" w:rsidR="00877221" w:rsidRDefault="00762E23" w:rsidP="00877221">
      <w:pPr>
        <w:numPr>
          <w:ilvl w:val="0"/>
          <w:numId w:val="9"/>
        </w:numPr>
        <w:spacing w:before="240" w:line="240" w:lineRule="auto"/>
        <w:rPr>
          <w:rFonts w:ascii="Arial" w:hAnsi="Arial" w:cs="Arial"/>
          <w:b/>
          <w:bCs/>
          <w:i/>
          <w:caps/>
        </w:rPr>
      </w:pPr>
      <w:r w:rsidRPr="0033085B">
        <w:rPr>
          <w:rFonts w:ascii="Arial" w:hAnsi="Arial" w:cs="Arial"/>
          <w:b/>
          <w:bCs/>
          <w:i/>
          <w:caps/>
        </w:rPr>
        <w:t xml:space="preserve">rappel DU </w:t>
      </w:r>
      <w:bookmarkStart w:id="3" w:name="Contexte"/>
      <w:r w:rsidRPr="0033085B">
        <w:rPr>
          <w:rFonts w:ascii="Arial" w:hAnsi="Arial" w:cs="Arial"/>
          <w:b/>
          <w:bCs/>
          <w:i/>
          <w:caps/>
        </w:rPr>
        <w:t>contexte,</w:t>
      </w:r>
      <w:bookmarkEnd w:id="3"/>
      <w:r w:rsidRPr="0033085B">
        <w:rPr>
          <w:rFonts w:ascii="Arial" w:hAnsi="Arial" w:cs="Arial"/>
          <w:b/>
          <w:bCs/>
          <w:i/>
          <w:caps/>
        </w:rPr>
        <w:t xml:space="preserve"> faits marquants, situation de l’expérience</w:t>
      </w:r>
    </w:p>
    <w:p w14:paraId="7D8D1870" w14:textId="77777777" w:rsidR="00877221" w:rsidRDefault="00877221" w:rsidP="009C4B4F">
      <w:pPr>
        <w:jc w:val="both"/>
        <w:rPr>
          <w:noProof/>
        </w:rPr>
      </w:pPr>
      <w:r w:rsidRPr="004703A0">
        <w:rPr>
          <w:noProof/>
        </w:rPr>
        <w:t xml:space="preserve">Le projet EROFALITT démarré en 2016 et financé sur 2 ans porte sur l’évaluation du potentiel de l’imagerie Pléiades pour suivre l’évolution des côtes à falaises. Cette évaluation porte sur un secteur où le recul est </w:t>
      </w:r>
      <w:r>
        <w:rPr>
          <w:noProof/>
        </w:rPr>
        <w:t>particulièrement dynamique, à s</w:t>
      </w:r>
      <w:r w:rsidRPr="004703A0">
        <w:rPr>
          <w:noProof/>
        </w:rPr>
        <w:t>avoir les falaises crayeuses normandes.</w:t>
      </w:r>
    </w:p>
    <w:p w14:paraId="28EF86E3" w14:textId="77777777" w:rsidR="00877221" w:rsidRPr="004703A0" w:rsidRDefault="00877221" w:rsidP="009C4B4F">
      <w:pPr>
        <w:jc w:val="both"/>
        <w:rPr>
          <w:noProof/>
        </w:rPr>
      </w:pPr>
      <w:r w:rsidRPr="004703A0">
        <w:rPr>
          <w:noProof/>
        </w:rPr>
        <w:t>Les objectifs de ce projet sont :</w:t>
      </w:r>
    </w:p>
    <w:p w14:paraId="0816723C" w14:textId="77777777" w:rsidR="00877221" w:rsidRPr="004703A0" w:rsidRDefault="00877221" w:rsidP="009C4B4F">
      <w:pPr>
        <w:jc w:val="both"/>
        <w:rPr>
          <w:noProof/>
        </w:rPr>
      </w:pPr>
      <w:r w:rsidRPr="004703A0">
        <w:rPr>
          <w:noProof/>
        </w:rPr>
        <w:t>- L’évaluation des potentialités actuelles de Pléiades pour connaître les vitesses, les modalités et les rythmes de recul des falaises crayeuses (outil d'aide à la décision) ;</w:t>
      </w:r>
    </w:p>
    <w:p w14:paraId="60290B03" w14:textId="77777777" w:rsidR="00877221" w:rsidRPr="004703A0" w:rsidRDefault="00877221" w:rsidP="009C4B4F">
      <w:pPr>
        <w:jc w:val="both"/>
        <w:rPr>
          <w:noProof/>
        </w:rPr>
      </w:pPr>
      <w:r w:rsidRPr="004703A0">
        <w:rPr>
          <w:noProof/>
        </w:rPr>
        <w:t xml:space="preserve">- L’identification des facteurs endogènes (fracturation, stock sédimentaire sur la plage qui peut plus ou moins protéger le pied de falaise de l’action des vagues) et/ou exogènes jugés responsables du déclenchement des éboulements (temps perturbés…) (outil de prévision/prévention). </w:t>
      </w:r>
    </w:p>
    <w:p w14:paraId="21985A2B" w14:textId="77777777" w:rsidR="00877221" w:rsidRPr="00877221" w:rsidRDefault="00877221" w:rsidP="009C4B4F">
      <w:pPr>
        <w:spacing w:after="0"/>
        <w:jc w:val="both"/>
        <w:rPr>
          <w:rFonts w:ascii="Arial" w:hAnsi="Arial" w:cs="Arial"/>
          <w:noProof/>
        </w:rPr>
      </w:pPr>
      <w:r w:rsidRPr="004703A0">
        <w:rPr>
          <w:noProof/>
        </w:rPr>
        <w:t>- Les développements méthodologiques et l’évaluation du paramétrage idéal des missions Pléiades (angle de prise de vue le plus adapté au suivi du front de falaise, précision du MNT au sol et sur le front de falaise).</w:t>
      </w:r>
    </w:p>
    <w:p w14:paraId="6CC7E28F" w14:textId="6415609C" w:rsidR="00D93787" w:rsidRPr="00877221" w:rsidRDefault="00D93787" w:rsidP="009C4B4F">
      <w:pPr>
        <w:spacing w:before="240"/>
        <w:jc w:val="both"/>
        <w:rPr>
          <w:rFonts w:ascii="Arial" w:hAnsi="Arial" w:cs="Arial"/>
          <w:b/>
          <w:bCs/>
          <w:i/>
          <w:caps/>
        </w:rPr>
      </w:pPr>
      <w:r w:rsidRPr="004703A0">
        <w:rPr>
          <w:noProof/>
        </w:rPr>
        <w:t xml:space="preserve">Dans le cadre de ce </w:t>
      </w:r>
      <w:r w:rsidR="00340F64">
        <w:rPr>
          <w:noProof/>
        </w:rPr>
        <w:t>premier</w:t>
      </w:r>
      <w:r w:rsidR="00340F64" w:rsidRPr="004703A0">
        <w:rPr>
          <w:noProof/>
        </w:rPr>
        <w:t xml:space="preserve"> </w:t>
      </w:r>
      <w:r w:rsidRPr="004703A0">
        <w:rPr>
          <w:noProof/>
        </w:rPr>
        <w:t>projet d’évaluation de la pertinence de l’imagerie Pléiades pour le suivi du front des falaises haut-normandes, la fréquence d’acquisition des images sera mensuelle (suite aux remarque</w:t>
      </w:r>
      <w:r w:rsidR="00364804">
        <w:rPr>
          <w:noProof/>
        </w:rPr>
        <w:t>s du comité d’évaluation</w:t>
      </w:r>
      <w:r w:rsidRPr="004703A0">
        <w:rPr>
          <w:noProof/>
        </w:rPr>
        <w:t>). Si les images s’avèrent prometteuses, la fréquence d’acquisition sera augmentée (hebdomadaire) dans un prochain projet. Ainsi, dans l’actuel projet, la fréquence d’acquisition mensuelle sera peut-être insuffisante pour discriminer le/les facteur(s) responsable(s) du déclenchement des éboulements mais les projets futurs viseront à atteindre cet objectif scientifique majeur.</w:t>
      </w:r>
    </w:p>
    <w:p w14:paraId="4B4B77F7" w14:textId="77777777" w:rsidR="00A86775" w:rsidRPr="00877221" w:rsidRDefault="00762E23" w:rsidP="00877221">
      <w:pPr>
        <w:pStyle w:val="Paragraphedeliste"/>
        <w:numPr>
          <w:ilvl w:val="0"/>
          <w:numId w:val="9"/>
        </w:numPr>
        <w:spacing w:before="240" w:line="240" w:lineRule="auto"/>
        <w:rPr>
          <w:rFonts w:ascii="Arial" w:hAnsi="Arial" w:cs="Arial"/>
          <w:b/>
          <w:bCs/>
          <w:i/>
          <w:caps/>
        </w:rPr>
      </w:pPr>
      <w:r w:rsidRPr="006270BE">
        <w:rPr>
          <w:rFonts w:ascii="Arial" w:hAnsi="Arial" w:cs="Arial"/>
          <w:b/>
          <w:bCs/>
          <w:i/>
          <w:caps/>
        </w:rPr>
        <w:t>Descriptif des activites de l</w:t>
      </w:r>
      <w:r w:rsidR="00C1309B">
        <w:rPr>
          <w:rFonts w:ascii="Arial" w:hAnsi="Arial" w:cs="Arial"/>
          <w:b/>
          <w:bCs/>
          <w:i/>
          <w:caps/>
        </w:rPr>
        <w:t>’ANNEE, Incluant celles des cdd</w:t>
      </w:r>
      <w:r w:rsidRPr="006270BE">
        <w:rPr>
          <w:rFonts w:ascii="Arial" w:hAnsi="Arial" w:cs="Arial"/>
          <w:b/>
          <w:bCs/>
          <w:i/>
          <w:caps/>
        </w:rPr>
        <w:t>, DIFFICULTES EVENTUELLES</w:t>
      </w:r>
    </w:p>
    <w:p w14:paraId="29462DDA" w14:textId="77777777" w:rsidR="00877221" w:rsidRDefault="00877221" w:rsidP="009C4B4F">
      <w:pPr>
        <w:jc w:val="both"/>
        <w:rPr>
          <w:noProof/>
        </w:rPr>
      </w:pPr>
      <w:r>
        <w:rPr>
          <w:noProof/>
        </w:rPr>
        <w:t>Les activités prévues pour l'année 2016 étaient :</w:t>
      </w:r>
    </w:p>
    <w:p w14:paraId="0459C5FC" w14:textId="0D55D1A3" w:rsidR="00877221" w:rsidRPr="004703A0" w:rsidRDefault="00877221" w:rsidP="009C4B4F">
      <w:pPr>
        <w:jc w:val="both"/>
        <w:rPr>
          <w:noProof/>
        </w:rPr>
      </w:pPr>
      <w:r w:rsidRPr="004703A0">
        <w:rPr>
          <w:noProof/>
        </w:rPr>
        <w:t>•</w:t>
      </w:r>
      <w:r w:rsidRPr="004703A0">
        <w:rPr>
          <w:noProof/>
        </w:rPr>
        <w:tab/>
        <w:t>Programmation des images tri-stéréo Pléiades</w:t>
      </w:r>
      <w:r w:rsidR="0071615A">
        <w:rPr>
          <w:noProof/>
        </w:rPr>
        <w:t> ;</w:t>
      </w:r>
    </w:p>
    <w:p w14:paraId="030D1A76" w14:textId="1C952611" w:rsidR="00877221" w:rsidRPr="004703A0" w:rsidRDefault="00877221" w:rsidP="009C4B4F">
      <w:pPr>
        <w:jc w:val="both"/>
        <w:rPr>
          <w:noProof/>
        </w:rPr>
      </w:pPr>
      <w:r w:rsidRPr="004703A0">
        <w:rPr>
          <w:noProof/>
        </w:rPr>
        <w:t>•</w:t>
      </w:r>
      <w:r w:rsidRPr="004703A0">
        <w:rPr>
          <w:noProof/>
        </w:rPr>
        <w:tab/>
        <w:t>Missions drone (DRELIO)</w:t>
      </w:r>
      <w:r w:rsidR="0071615A">
        <w:rPr>
          <w:noProof/>
        </w:rPr>
        <w:t> ;</w:t>
      </w:r>
    </w:p>
    <w:p w14:paraId="28BCC00A" w14:textId="77777777" w:rsidR="00877221" w:rsidRDefault="00877221" w:rsidP="009C4B4F">
      <w:pPr>
        <w:spacing w:after="0"/>
        <w:jc w:val="both"/>
        <w:rPr>
          <w:noProof/>
        </w:rPr>
      </w:pPr>
      <w:r w:rsidRPr="004703A0">
        <w:rPr>
          <w:noProof/>
        </w:rPr>
        <w:t>•</w:t>
      </w:r>
      <w:r w:rsidRPr="004703A0">
        <w:rPr>
          <w:noProof/>
        </w:rPr>
        <w:tab/>
        <w:t>Missions scanner laser terrestre (Riegl VZ400</w:t>
      </w:r>
      <w:r>
        <w:rPr>
          <w:noProof/>
        </w:rPr>
        <w:t>).</w:t>
      </w:r>
    </w:p>
    <w:p w14:paraId="6C2008B0" w14:textId="77777777" w:rsidR="00877221" w:rsidRDefault="00877221" w:rsidP="009C4B4F">
      <w:pPr>
        <w:spacing w:after="0"/>
        <w:jc w:val="both"/>
        <w:rPr>
          <w:noProof/>
        </w:rPr>
      </w:pPr>
    </w:p>
    <w:p w14:paraId="43DB27EB" w14:textId="5AEC4711" w:rsidR="00B733D1" w:rsidRPr="00B733D1" w:rsidRDefault="00B733D1" w:rsidP="009C4B4F">
      <w:pPr>
        <w:jc w:val="both"/>
        <w:rPr>
          <w:noProof/>
        </w:rPr>
      </w:pPr>
      <w:r>
        <w:t xml:space="preserve">Les acquisitions tri-stéréo </w:t>
      </w:r>
      <w:r w:rsidR="00340F64">
        <w:t>s’avèrent inadaptées pour répondre à notre problématique</w:t>
      </w:r>
      <w:r>
        <w:t xml:space="preserve"> étant donné qu’elles sont forcément réalisée</w:t>
      </w:r>
      <w:r w:rsidR="003D6138">
        <w:t>s</w:t>
      </w:r>
      <w:r>
        <w:t xml:space="preserve"> en v</w:t>
      </w:r>
      <w:r w:rsidR="003D6138">
        <w:t>isée avant</w:t>
      </w:r>
      <w:r w:rsidR="00364804">
        <w:t>/</w:t>
      </w:r>
      <w:r w:rsidR="003D6138">
        <w:t>nadir</w:t>
      </w:r>
      <w:r w:rsidR="00364804">
        <w:t>/v</w:t>
      </w:r>
      <w:r w:rsidR="003D6138">
        <w:t>isée arrière. Ces paramètres d’acquisition ne sont pas adaptés pour l’objet « </w:t>
      </w:r>
      <w:r>
        <w:t>front de falaise</w:t>
      </w:r>
      <w:r w:rsidR="003D6138">
        <w:t> »</w:t>
      </w:r>
      <w:r>
        <w:t xml:space="preserve">. Il nous a fallu repenser </w:t>
      </w:r>
      <w:r w:rsidR="00340F64">
        <w:t xml:space="preserve">la méthode de levé, en envisageant un levé sur plusieurs jours consécutifs avec une </w:t>
      </w:r>
      <w:r>
        <w:t xml:space="preserve">acquisition </w:t>
      </w:r>
      <w:r w:rsidR="00340F64">
        <w:t>en</w:t>
      </w:r>
      <w:r>
        <w:t xml:space="preserve"> mono dépointé</w:t>
      </w:r>
      <w:r w:rsidR="00340F64">
        <w:t>.</w:t>
      </w:r>
      <w:r>
        <w:t xml:space="preserve"> </w:t>
      </w:r>
      <w:r w:rsidRPr="009C4B4F">
        <w:rPr>
          <w:noProof/>
        </w:rPr>
        <w:t>Les paramètres d'acquisition mono étaient les suivants :</w:t>
      </w:r>
      <w:r w:rsidR="009C4B4F" w:rsidRPr="009C4B4F">
        <w:rPr>
          <w:noProof/>
        </w:rPr>
        <w:t xml:space="preserve"> visée avant avec</w:t>
      </w:r>
      <w:r w:rsidR="009C4B4F">
        <w:rPr>
          <w:noProof/>
        </w:rPr>
        <w:t xml:space="preserve"> un tangage de 40°/nadir avec un tangage entre 0 et 10°.</w:t>
      </w:r>
      <w:r w:rsidR="00335E46" w:rsidRPr="009C4B4F">
        <w:rPr>
          <w:noProof/>
        </w:rPr>
        <w:t xml:space="preserve"> </w:t>
      </w:r>
      <w:r w:rsidR="00340F64" w:rsidRPr="009C4B4F">
        <w:rPr>
          <w:noProof/>
        </w:rPr>
        <w:t xml:space="preserve">Le processus de restitution 3D par stéréophotogrammétrie </w:t>
      </w:r>
      <w:r w:rsidR="00340F64">
        <w:rPr>
          <w:noProof/>
        </w:rPr>
        <w:t>r</w:t>
      </w:r>
      <w:r w:rsidR="00340F64" w:rsidRPr="009C4B4F">
        <w:rPr>
          <w:noProof/>
        </w:rPr>
        <w:t>equiert</w:t>
      </w:r>
      <w:r w:rsidR="00340F64">
        <w:rPr>
          <w:noProof/>
        </w:rPr>
        <w:t xml:space="preserve"> d’observer la zone selon des angles de visée variés. </w:t>
      </w:r>
      <w:r>
        <w:t xml:space="preserve">La </w:t>
      </w:r>
      <w:r>
        <w:lastRenderedPageBreak/>
        <w:t xml:space="preserve">trajectoire du satellite se décalant légèrement </w:t>
      </w:r>
      <w:r w:rsidR="003D6138">
        <w:t xml:space="preserve">d’un jour à l’autre </w:t>
      </w:r>
      <w:r>
        <w:t>par rapport au site d’étude, nous obtenons ainsi des angles de visée (latérale) différents.</w:t>
      </w:r>
    </w:p>
    <w:p w14:paraId="0D1CF1DA" w14:textId="51EEEDBC" w:rsidR="00D93787" w:rsidRDefault="00D95BD1" w:rsidP="009C4B4F">
      <w:pPr>
        <w:spacing w:after="0"/>
        <w:jc w:val="both"/>
        <w:rPr>
          <w:noProof/>
        </w:rPr>
      </w:pPr>
      <w:r>
        <w:rPr>
          <w:noProof/>
        </w:rPr>
        <w:t>Sur demande d’</w:t>
      </w:r>
      <w:r w:rsidR="00D93787">
        <w:rPr>
          <w:noProof/>
        </w:rPr>
        <w:t>A</w:t>
      </w:r>
      <w:r>
        <w:rPr>
          <w:noProof/>
        </w:rPr>
        <w:t xml:space="preserve">irbus, </w:t>
      </w:r>
      <w:r>
        <w:rPr>
          <w:noProof/>
        </w:rPr>
        <w:t>l</w:t>
      </w:r>
      <w:r w:rsidR="009C4B4F">
        <w:rPr>
          <w:noProof/>
        </w:rPr>
        <w:t>a</w:t>
      </w:r>
      <w:r w:rsidR="00340F64">
        <w:rPr>
          <w:noProof/>
        </w:rPr>
        <w:t xml:space="preserve"> zone d’étude</w:t>
      </w:r>
      <w:r>
        <w:rPr>
          <w:noProof/>
        </w:rPr>
        <w:t xml:space="preserve"> a été restreint</w:t>
      </w:r>
      <w:r w:rsidR="00340F64">
        <w:rPr>
          <w:noProof/>
        </w:rPr>
        <w:t>e</w:t>
      </w:r>
      <w:r>
        <w:rPr>
          <w:noProof/>
        </w:rPr>
        <w:t xml:space="preserve"> à un linéaire côtier</w:t>
      </w:r>
      <w:r w:rsidR="003D6138">
        <w:rPr>
          <w:noProof/>
        </w:rPr>
        <w:t xml:space="preserve"> de 15 km autour du Cap d'Ailly. Ce </w:t>
      </w:r>
      <w:r>
        <w:rPr>
          <w:noProof/>
        </w:rPr>
        <w:t xml:space="preserve">secteur </w:t>
      </w:r>
      <w:r w:rsidR="003D6138">
        <w:rPr>
          <w:noProof/>
        </w:rPr>
        <w:t>a la dynamique régressive la plus rapide le long de l</w:t>
      </w:r>
      <w:r w:rsidR="00D93787">
        <w:rPr>
          <w:noProof/>
        </w:rPr>
        <w:t>a côte</w:t>
      </w:r>
      <w:r w:rsidR="003D6138">
        <w:rPr>
          <w:noProof/>
        </w:rPr>
        <w:t xml:space="preserve"> crayeuse</w:t>
      </w:r>
      <w:r w:rsidR="00D93787">
        <w:rPr>
          <w:noProof/>
        </w:rPr>
        <w:t xml:space="preserve"> normande avec un recul pouvant atteindre</w:t>
      </w:r>
      <w:r w:rsidR="003D6138">
        <w:rPr>
          <w:noProof/>
        </w:rPr>
        <w:t xml:space="preserve"> 1 m/an (Letortu et al., 2014).</w:t>
      </w:r>
    </w:p>
    <w:p w14:paraId="1A5F24B4" w14:textId="77777777" w:rsidR="003D6138" w:rsidRDefault="003D6138" w:rsidP="009C4B4F">
      <w:pPr>
        <w:spacing w:after="0"/>
        <w:jc w:val="both"/>
        <w:rPr>
          <w:noProof/>
        </w:rPr>
      </w:pPr>
      <w:r>
        <w:rPr>
          <w:noProof/>
        </w:rPr>
        <w:t>Les missions drone et scanner laser terrestre se sont déroulées avec succès le 21 et 22 juin 2016.</w:t>
      </w:r>
    </w:p>
    <w:p w14:paraId="409028A9" w14:textId="77777777" w:rsidR="003D6138" w:rsidRPr="00D93787" w:rsidRDefault="003D6138" w:rsidP="00B733D1">
      <w:pPr>
        <w:spacing w:after="0"/>
        <w:rPr>
          <w:rFonts w:ascii="Arial" w:hAnsi="Arial" w:cs="Arial"/>
          <w:b/>
          <w:bCs/>
          <w:i/>
          <w:caps/>
        </w:rPr>
      </w:pPr>
    </w:p>
    <w:p w14:paraId="2FBA7178" w14:textId="77777777" w:rsidR="00D93787" w:rsidRPr="00D93787" w:rsidRDefault="00D93787" w:rsidP="00D93787">
      <w:pPr>
        <w:pStyle w:val="Paragraphedeliste"/>
        <w:spacing w:after="0"/>
        <w:rPr>
          <w:rFonts w:ascii="Arial" w:hAnsi="Arial" w:cs="Arial"/>
          <w:b/>
          <w:bCs/>
          <w:i/>
          <w:caps/>
        </w:rPr>
      </w:pPr>
    </w:p>
    <w:p w14:paraId="1E9FC61D" w14:textId="77777777" w:rsidR="00762E23" w:rsidRDefault="00762E23" w:rsidP="006270BE">
      <w:pPr>
        <w:pStyle w:val="Paragraphedeliste"/>
        <w:numPr>
          <w:ilvl w:val="0"/>
          <w:numId w:val="9"/>
        </w:numPr>
        <w:spacing w:before="240" w:line="240" w:lineRule="auto"/>
        <w:rPr>
          <w:rFonts w:ascii="Arial" w:hAnsi="Arial" w:cs="Arial"/>
          <w:b/>
          <w:bCs/>
          <w:i/>
          <w:caps/>
        </w:rPr>
      </w:pPr>
      <w:bookmarkStart w:id="4" w:name="Résultats"/>
      <w:bookmarkStart w:id="5" w:name="Activités"/>
      <w:r w:rsidRPr="006270BE">
        <w:rPr>
          <w:rFonts w:ascii="Arial" w:hAnsi="Arial" w:cs="Arial"/>
          <w:b/>
          <w:bCs/>
          <w:i/>
          <w:caps/>
        </w:rPr>
        <w:t>RESULTATS</w:t>
      </w:r>
      <w:bookmarkEnd w:id="4"/>
      <w:bookmarkEnd w:id="5"/>
      <w:r w:rsidRPr="006270BE">
        <w:rPr>
          <w:rFonts w:ascii="Arial" w:hAnsi="Arial" w:cs="Arial"/>
          <w:b/>
          <w:bCs/>
          <w:i/>
          <w:caps/>
        </w:rPr>
        <w:t xml:space="preserve"> SIGNIFICATIFS DE L’ANNEE</w:t>
      </w:r>
    </w:p>
    <w:p w14:paraId="6C2308F2" w14:textId="049E52D6" w:rsidR="00B733D1" w:rsidRDefault="00B733D1" w:rsidP="009C4B4F">
      <w:pPr>
        <w:jc w:val="both"/>
      </w:pPr>
      <w:r>
        <w:t>Le travail de cette année consistait à obtenir le</w:t>
      </w:r>
      <w:r w:rsidR="003D6138">
        <w:t>s</w:t>
      </w:r>
      <w:r>
        <w:t xml:space="preserve"> jeu</w:t>
      </w:r>
      <w:r w:rsidR="003D6138">
        <w:t>x</w:t>
      </w:r>
      <w:r>
        <w:t xml:space="preserve"> de données</w:t>
      </w:r>
      <w:r w:rsidR="003D6138">
        <w:t xml:space="preserve"> satellite et les contrôle de « vérité terrain » drone et scanner laser terrestre. L</w:t>
      </w:r>
      <w:r>
        <w:t xml:space="preserve">es traitements et l’analyse </w:t>
      </w:r>
      <w:r w:rsidR="00364804">
        <w:t>seront</w:t>
      </w:r>
      <w:r>
        <w:t xml:space="preserve"> effectués</w:t>
      </w:r>
      <w:r w:rsidR="00364804">
        <w:t xml:space="preserve"> en 2017</w:t>
      </w:r>
      <w:r>
        <w:t>.</w:t>
      </w:r>
    </w:p>
    <w:p w14:paraId="1E0CABCA" w14:textId="60BF78FD" w:rsidR="003D6138" w:rsidRPr="003D6138" w:rsidRDefault="003D6138" w:rsidP="009C4B4F">
      <w:pPr>
        <w:jc w:val="both"/>
        <w:rPr>
          <w:b/>
          <w:noProof/>
        </w:rPr>
      </w:pPr>
      <w:r w:rsidRPr="003D6138">
        <w:rPr>
          <w:b/>
          <w:noProof/>
        </w:rPr>
        <w:t>- Acquisition des images</w:t>
      </w:r>
    </w:p>
    <w:p w14:paraId="06337117" w14:textId="23A88FFD" w:rsidR="00B733D1" w:rsidRDefault="00B733D1" w:rsidP="009C4B4F">
      <w:pPr>
        <w:jc w:val="both"/>
        <w:rPr>
          <w:noProof/>
        </w:rPr>
      </w:pPr>
      <w:r>
        <w:rPr>
          <w:noProof/>
        </w:rPr>
        <w:t>L</w:t>
      </w:r>
      <w:r w:rsidRPr="00C60D59">
        <w:rPr>
          <w:noProof/>
        </w:rPr>
        <w:t xml:space="preserve">es </w:t>
      </w:r>
      <w:r w:rsidR="00364804">
        <w:rPr>
          <w:noProof/>
        </w:rPr>
        <w:t>images</w:t>
      </w:r>
      <w:r>
        <w:rPr>
          <w:noProof/>
        </w:rPr>
        <w:t xml:space="preserve"> Pléiades </w:t>
      </w:r>
      <w:r w:rsidRPr="00C60D59">
        <w:rPr>
          <w:noProof/>
        </w:rPr>
        <w:t>ont</w:t>
      </w:r>
      <w:r>
        <w:rPr>
          <w:noProof/>
        </w:rPr>
        <w:t xml:space="preserve"> donc</w:t>
      </w:r>
      <w:r w:rsidRPr="00C60D59">
        <w:rPr>
          <w:noProof/>
        </w:rPr>
        <w:t xml:space="preserve"> été </w:t>
      </w:r>
      <w:r w:rsidR="00364804">
        <w:rPr>
          <w:noProof/>
        </w:rPr>
        <w:t>acquises</w:t>
      </w:r>
      <w:r w:rsidRPr="00C60D59">
        <w:rPr>
          <w:noProof/>
        </w:rPr>
        <w:t xml:space="preserve"> </w:t>
      </w:r>
      <w:r>
        <w:rPr>
          <w:noProof/>
        </w:rPr>
        <w:t xml:space="preserve">avec un retard de plus d'un mois </w:t>
      </w:r>
      <w:r w:rsidR="00340F64">
        <w:rPr>
          <w:noProof/>
        </w:rPr>
        <w:t xml:space="preserve">par rapport </w:t>
      </w:r>
      <w:r>
        <w:rPr>
          <w:noProof/>
        </w:rPr>
        <w:t>au</w:t>
      </w:r>
      <w:r w:rsidRPr="00C60D59">
        <w:rPr>
          <w:noProof/>
        </w:rPr>
        <w:t xml:space="preserve"> planning prévisionnel initial, entre le </w:t>
      </w:r>
      <w:r>
        <w:rPr>
          <w:noProof/>
        </w:rPr>
        <w:t>5</w:t>
      </w:r>
      <w:r w:rsidRPr="00C60D59">
        <w:rPr>
          <w:noProof/>
        </w:rPr>
        <w:t xml:space="preserve"> et le </w:t>
      </w:r>
      <w:r>
        <w:rPr>
          <w:noProof/>
        </w:rPr>
        <w:t xml:space="preserve">31 octobre </w:t>
      </w:r>
      <w:r w:rsidRPr="00C60D59">
        <w:rPr>
          <w:noProof/>
        </w:rPr>
        <w:t>201</w:t>
      </w:r>
      <w:r>
        <w:rPr>
          <w:noProof/>
        </w:rPr>
        <w:t xml:space="preserve">6. </w:t>
      </w:r>
    </w:p>
    <w:p w14:paraId="1077C7A3" w14:textId="0FE6BBCC" w:rsidR="00877221" w:rsidRDefault="00877221" w:rsidP="009C4B4F">
      <w:pPr>
        <w:jc w:val="both"/>
        <w:rPr>
          <w:noProof/>
        </w:rPr>
      </w:pPr>
      <w:r w:rsidRPr="00C60D59">
        <w:rPr>
          <w:noProof/>
        </w:rPr>
        <w:t xml:space="preserve">Les </w:t>
      </w:r>
      <w:r w:rsidRPr="00C60D59">
        <w:rPr>
          <w:noProof/>
        </w:rPr>
        <w:t>conditions météorologiques p</w:t>
      </w:r>
      <w:r w:rsidR="000E1106">
        <w:rPr>
          <w:noProof/>
        </w:rPr>
        <w:t>lutôt</w:t>
      </w:r>
      <w:r w:rsidRPr="00C60D59">
        <w:rPr>
          <w:noProof/>
        </w:rPr>
        <w:t xml:space="preserve"> favorables ont permis d’obtenir </w:t>
      </w:r>
      <w:r w:rsidR="003F223F" w:rsidRPr="00C60D59">
        <w:rPr>
          <w:noProof/>
        </w:rPr>
        <w:t xml:space="preserve">des images </w:t>
      </w:r>
      <w:r w:rsidR="003F223F">
        <w:rPr>
          <w:noProof/>
        </w:rPr>
        <w:t>d’</w:t>
      </w:r>
      <w:r w:rsidR="00B733D1">
        <w:rPr>
          <w:noProof/>
        </w:rPr>
        <w:t>une qualité acceptable</w:t>
      </w:r>
      <w:r w:rsidRPr="00C60D59">
        <w:rPr>
          <w:noProof/>
        </w:rPr>
        <w:t xml:space="preserve"> </w:t>
      </w:r>
      <w:r w:rsidR="004C28CF">
        <w:rPr>
          <w:noProof/>
        </w:rPr>
        <w:t xml:space="preserve">dont voici les caractéristiques </w:t>
      </w:r>
      <w:r w:rsidR="004C28CF">
        <w:rPr>
          <w:noProof/>
        </w:rPr>
        <w:t>(c.f. tableau)</w:t>
      </w:r>
      <w:r w:rsidR="00D93787">
        <w:rPr>
          <w:noProof/>
        </w:rPr>
        <w:t xml:space="preserve"> </w:t>
      </w:r>
      <w:r w:rsidR="004C28CF">
        <w:rPr>
          <w:noProof/>
        </w:rPr>
        <w:t>:</w:t>
      </w:r>
    </w:p>
    <w:p w14:paraId="529331DB" w14:textId="6DC21843" w:rsidR="00066914" w:rsidRDefault="003F223F" w:rsidP="009C4B4F">
      <w:pPr>
        <w:keepNext/>
        <w:rPr>
          <w:noProof/>
        </w:rPr>
      </w:pPr>
      <w:r>
        <w:rPr>
          <w:noProof/>
        </w:rPr>
        <w:lastRenderedPageBreak/>
        <mc:AlternateContent>
          <mc:Choice Requires="wps">
            <w:drawing>
              <wp:anchor distT="0" distB="0" distL="114300" distR="114300" simplePos="0" relativeHeight="251660288" behindDoc="0" locked="0" layoutInCell="1" allowOverlap="1" wp14:anchorId="11F3FB5B" wp14:editId="2708877E">
                <wp:simplePos x="0" y="0"/>
                <wp:positionH relativeFrom="column">
                  <wp:posOffset>-2540</wp:posOffset>
                </wp:positionH>
                <wp:positionV relativeFrom="paragraph">
                  <wp:posOffset>3302000</wp:posOffset>
                </wp:positionV>
                <wp:extent cx="5886450" cy="32385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5886450" cy="323850"/>
                        </a:xfrm>
                        <a:prstGeom prst="rect">
                          <a:avLst/>
                        </a:prstGeom>
                        <a:solidFill>
                          <a:prstClr val="white"/>
                        </a:solidFill>
                        <a:ln>
                          <a:noFill/>
                        </a:ln>
                        <a:effectLst/>
                      </wps:spPr>
                      <wps:txbx>
                        <w:txbxContent>
                          <w:p w14:paraId="4A29A16C" w14:textId="77777777" w:rsidR="003F223F" w:rsidRPr="003F223F" w:rsidRDefault="003F223F" w:rsidP="003F223F">
                            <w:pPr>
                              <w:keepNext/>
                              <w:rPr>
                                <w:i/>
                                <w:iCs/>
                                <w:color w:val="1F497D" w:themeColor="text2"/>
                                <w:sz w:val="18"/>
                                <w:szCs w:val="18"/>
                              </w:rPr>
                            </w:pPr>
                            <w:r w:rsidRPr="003F223F">
                              <w:rPr>
                                <w:i/>
                                <w:iCs/>
                                <w:color w:val="1F497D" w:themeColor="text2"/>
                                <w:sz w:val="18"/>
                                <w:szCs w:val="18"/>
                              </w:rPr>
                              <w:t xml:space="preserve">Tableau </w:t>
                            </w:r>
                            <w:r w:rsidRPr="003F223F">
                              <w:rPr>
                                <w:i/>
                                <w:iCs/>
                                <w:color w:val="1F497D" w:themeColor="text2"/>
                                <w:sz w:val="18"/>
                                <w:szCs w:val="18"/>
                              </w:rPr>
                              <w:fldChar w:fldCharType="begin"/>
                            </w:r>
                            <w:r w:rsidRPr="003F223F">
                              <w:rPr>
                                <w:i/>
                                <w:iCs/>
                                <w:color w:val="1F497D" w:themeColor="text2"/>
                                <w:sz w:val="18"/>
                                <w:szCs w:val="18"/>
                              </w:rPr>
                              <w:instrText xml:space="preserve"> SEQ Tableau \* ARABIC </w:instrText>
                            </w:r>
                            <w:r w:rsidRPr="003F223F">
                              <w:rPr>
                                <w:i/>
                                <w:iCs/>
                                <w:color w:val="1F497D" w:themeColor="text2"/>
                                <w:sz w:val="18"/>
                                <w:szCs w:val="18"/>
                              </w:rPr>
                              <w:fldChar w:fldCharType="separate"/>
                            </w:r>
                            <w:r w:rsidRPr="003F223F">
                              <w:rPr>
                                <w:i/>
                                <w:iCs/>
                                <w:color w:val="1F497D" w:themeColor="text2"/>
                                <w:sz w:val="18"/>
                                <w:szCs w:val="18"/>
                              </w:rPr>
                              <w:t>3</w:t>
                            </w:r>
                            <w:r w:rsidRPr="003F223F">
                              <w:rPr>
                                <w:i/>
                                <w:iCs/>
                                <w:color w:val="1F497D" w:themeColor="text2"/>
                                <w:sz w:val="18"/>
                                <w:szCs w:val="18"/>
                              </w:rPr>
                              <w:fldChar w:fldCharType="end"/>
                            </w:r>
                            <w:r w:rsidRPr="003F223F">
                              <w:rPr>
                                <w:i/>
                                <w:iCs/>
                                <w:color w:val="1F497D" w:themeColor="text2"/>
                                <w:sz w:val="18"/>
                                <w:szCs w:val="18"/>
                              </w:rPr>
                              <w:t xml:space="preserve"> : </w:t>
                            </w:r>
                            <w:r w:rsidRPr="003F223F">
                              <w:rPr>
                                <w:i/>
                                <w:iCs/>
                                <w:color w:val="1F497D" w:themeColor="text2"/>
                                <w:sz w:val="18"/>
                                <w:szCs w:val="18"/>
                              </w:rPr>
                              <w:t>Caractéristiques des données acquises par le satellite Pléiades 1 pour le projet EROFALITT</w:t>
                            </w:r>
                          </w:p>
                          <w:p w14:paraId="6B4FD0C9" w14:textId="0F7B4B81" w:rsidR="003F223F" w:rsidRDefault="003F223F" w:rsidP="003F223F">
                            <w:pPr>
                              <w:pStyle w:val="Lgend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FB5B" id="_x0000_t202" coordsize="21600,21600" o:spt="202" path="m,l,21600r21600,l21600,xe">
                <v:stroke joinstyle="miter"/>
                <v:path gradientshapeok="t" o:connecttype="rect"/>
              </v:shapetype>
              <v:shape id="Zone de texte 5" o:spid="_x0000_s1026" type="#_x0000_t202" style="position:absolute;margin-left:-.2pt;margin-top:260pt;width:46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" stroked="f">
                <v:textbox inset="0,0,0,0">
                  <w:txbxContent>
                    <w:p w14:paraId="4A29A16C" w14:textId="77777777" w:rsidR="003F223F" w:rsidRPr="003F223F" w:rsidRDefault="003F223F" w:rsidP="003F223F">
                      <w:pPr>
                        <w:keepNext/>
                        <w:rPr>
                          <w:i/>
                          <w:iCs/>
                          <w:color w:val="1F497D" w:themeColor="text2"/>
                          <w:sz w:val="18"/>
                          <w:szCs w:val="18"/>
                        </w:rPr>
                      </w:pPr>
                      <w:r w:rsidRPr="003F223F">
                        <w:rPr>
                          <w:i/>
                          <w:iCs/>
                          <w:color w:val="1F497D" w:themeColor="text2"/>
                          <w:sz w:val="18"/>
                          <w:szCs w:val="18"/>
                        </w:rPr>
                        <w:t xml:space="preserve">Tableau </w:t>
                      </w:r>
                      <w:r w:rsidRPr="003F223F">
                        <w:rPr>
                          <w:i/>
                          <w:iCs/>
                          <w:color w:val="1F497D" w:themeColor="text2"/>
                          <w:sz w:val="18"/>
                          <w:szCs w:val="18"/>
                        </w:rPr>
                        <w:fldChar w:fldCharType="begin"/>
                      </w:r>
                      <w:r w:rsidRPr="003F223F">
                        <w:rPr>
                          <w:i/>
                          <w:iCs/>
                          <w:color w:val="1F497D" w:themeColor="text2"/>
                          <w:sz w:val="18"/>
                          <w:szCs w:val="18"/>
                        </w:rPr>
                        <w:instrText xml:space="preserve"> SEQ Tableau \* ARABIC </w:instrText>
                      </w:r>
                      <w:r w:rsidRPr="003F223F">
                        <w:rPr>
                          <w:i/>
                          <w:iCs/>
                          <w:color w:val="1F497D" w:themeColor="text2"/>
                          <w:sz w:val="18"/>
                          <w:szCs w:val="18"/>
                        </w:rPr>
                        <w:fldChar w:fldCharType="separate"/>
                      </w:r>
                      <w:r w:rsidRPr="003F223F">
                        <w:rPr>
                          <w:i/>
                          <w:iCs/>
                          <w:color w:val="1F497D" w:themeColor="text2"/>
                          <w:sz w:val="18"/>
                          <w:szCs w:val="18"/>
                        </w:rPr>
                        <w:t>3</w:t>
                      </w:r>
                      <w:r w:rsidRPr="003F223F">
                        <w:rPr>
                          <w:i/>
                          <w:iCs/>
                          <w:color w:val="1F497D" w:themeColor="text2"/>
                          <w:sz w:val="18"/>
                          <w:szCs w:val="18"/>
                        </w:rPr>
                        <w:fldChar w:fldCharType="end"/>
                      </w:r>
                      <w:r w:rsidRPr="003F223F">
                        <w:rPr>
                          <w:i/>
                          <w:iCs/>
                          <w:color w:val="1F497D" w:themeColor="text2"/>
                          <w:sz w:val="18"/>
                          <w:szCs w:val="18"/>
                        </w:rPr>
                        <w:t xml:space="preserve"> : </w:t>
                      </w:r>
                      <w:r w:rsidRPr="003F223F">
                        <w:rPr>
                          <w:i/>
                          <w:iCs/>
                          <w:color w:val="1F497D" w:themeColor="text2"/>
                          <w:sz w:val="18"/>
                          <w:szCs w:val="18"/>
                        </w:rPr>
                        <w:t>Caractéristiques des données acquises par le satellite Pléiades 1 pour le projet EROFALITT</w:t>
                      </w:r>
                    </w:p>
                    <w:p w14:paraId="6B4FD0C9" w14:textId="0F7B4B81" w:rsidR="003F223F" w:rsidRDefault="003F223F" w:rsidP="003F223F">
                      <w:pPr>
                        <w:pStyle w:val="Lgende"/>
                        <w:rPr>
                          <w:noProof/>
                        </w:rPr>
                      </w:pPr>
                    </w:p>
                  </w:txbxContent>
                </v:textbox>
                <w10:wrap type="square"/>
              </v:shape>
            </w:pict>
          </mc:Fallback>
        </mc:AlternateContent>
      </w:r>
      <w:r w:rsidR="009C4B4F">
        <w:rPr>
          <w:noProof/>
        </w:rPr>
        <w:drawing>
          <wp:anchor distT="0" distB="0" distL="114300" distR="114300" simplePos="0" relativeHeight="251661824" behindDoc="0" locked="0" layoutInCell="1" allowOverlap="1" wp14:anchorId="266AA9B7" wp14:editId="7EF5C8D3">
            <wp:simplePos x="0" y="0"/>
            <wp:positionH relativeFrom="column">
              <wp:posOffset>0</wp:posOffset>
            </wp:positionH>
            <wp:positionV relativeFrom="paragraph">
              <wp:posOffset>104775</wp:posOffset>
            </wp:positionV>
            <wp:extent cx="3886742" cy="3143689"/>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11-21_17h51_06.png"/>
                    <pic:cNvPicPr/>
                  </pic:nvPicPr>
                  <pic:blipFill>
                    <a:blip r:embed="rId9">
                      <a:extLst>
                        <a:ext uri="{28A0092B-C50C-407E-A947-70E740481C1C}">
                          <a14:useLocalDpi xmlns:a14="http://schemas.microsoft.com/office/drawing/2010/main" val="0"/>
                        </a:ext>
                      </a:extLst>
                    </a:blip>
                    <a:stretch>
                      <a:fillRect/>
                    </a:stretch>
                  </pic:blipFill>
                  <pic:spPr>
                    <a:xfrm>
                      <a:off x="0" y="0"/>
                      <a:ext cx="3886742" cy="3143689"/>
                    </a:xfrm>
                    <a:prstGeom prst="rect">
                      <a:avLst/>
                    </a:prstGeom>
                  </pic:spPr>
                </pic:pic>
              </a:graphicData>
            </a:graphic>
          </wp:anchor>
        </w:drawing>
      </w:r>
      <w:r w:rsidR="009C4B4F">
        <w:br w:type="textWrapping" w:clear="all"/>
      </w:r>
      <w:bookmarkStart w:id="6" w:name="_GoBack"/>
      <w:bookmarkEnd w:id="6"/>
    </w:p>
    <w:p w14:paraId="73EC7E77" w14:textId="37709BE4" w:rsidR="00D95BD1" w:rsidRDefault="00D95BD1" w:rsidP="00D95BD1">
      <w:pPr>
        <w:keepNext/>
      </w:pPr>
      <w:r>
        <w:rPr>
          <w:noProof/>
        </w:rPr>
        <w:drawing>
          <wp:inline distT="0" distB="0" distL="0" distR="0" wp14:anchorId="06C030CD" wp14:editId="161CD00A">
            <wp:extent cx="6210300" cy="1952625"/>
            <wp:effectExtent l="0" t="0" r="0" b="9525"/>
            <wp:docPr id="6" name="Image 6" descr="H:\These\DOCUME~1\Projet\CNES_E~1\COMMAN~1\LIVRAB~1\161008~2\UNIV-B~1\TPP160~1\IMG_PH~1\PREVIEW_PHR1A_MS_201610081105188_SEN_19945611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ese\DOCUME~1\Projet\CNES_E~1\COMMAN~1\LIVRAB~1\161008~2\UNIV-B~1\TPP160~1\IMG_PH~1\PREVIEW_PHR1A_MS_201610081105188_SEN_1994561101-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1952625"/>
                    </a:xfrm>
                    <a:prstGeom prst="rect">
                      <a:avLst/>
                    </a:prstGeom>
                    <a:noFill/>
                    <a:ln>
                      <a:noFill/>
                    </a:ln>
                  </pic:spPr>
                </pic:pic>
              </a:graphicData>
            </a:graphic>
          </wp:inline>
        </w:drawing>
      </w:r>
    </w:p>
    <w:p w14:paraId="52BC8840" w14:textId="6271598A" w:rsidR="00066914" w:rsidRDefault="00D95BD1" w:rsidP="00D95BD1">
      <w:pPr>
        <w:pStyle w:val="Lgende"/>
        <w:rPr>
          <w:noProof/>
        </w:rPr>
      </w:pPr>
      <w:r>
        <w:t xml:space="preserve">Figure </w:t>
      </w:r>
      <w:fldSimple w:instr=" SEQ Figure \* ARABIC ">
        <w:r w:rsidR="00364804">
          <w:rPr>
            <w:noProof/>
          </w:rPr>
          <w:t>1</w:t>
        </w:r>
      </w:fldSimple>
      <w:r>
        <w:t xml:space="preserve"> : </w:t>
      </w:r>
      <w:r w:rsidR="00D93787">
        <w:t>Exemple de la p</w:t>
      </w:r>
      <w:r>
        <w:t>révisualisation du cliché du 08/10/2016 (tangage : 30,39° ; roulis : 27.7°)</w:t>
      </w:r>
      <w:r w:rsidR="000E1106">
        <w:t xml:space="preserve"> entre le Cap d’Ailly et Berneval le Grand</w:t>
      </w:r>
    </w:p>
    <w:p w14:paraId="4FF5A6CB" w14:textId="77777777" w:rsidR="003D6138" w:rsidRDefault="003D6138" w:rsidP="00877221">
      <w:pPr>
        <w:rPr>
          <w:b/>
          <w:noProof/>
        </w:rPr>
      </w:pPr>
    </w:p>
    <w:p w14:paraId="671585E3" w14:textId="77777777" w:rsidR="00877221" w:rsidRPr="00877221" w:rsidRDefault="00877221" w:rsidP="00877221">
      <w:pPr>
        <w:rPr>
          <w:b/>
          <w:noProof/>
        </w:rPr>
      </w:pPr>
      <w:r w:rsidRPr="00877221">
        <w:rPr>
          <w:b/>
          <w:noProof/>
        </w:rPr>
        <w:t>- Contrôles de "vérité terrain"</w:t>
      </w:r>
    </w:p>
    <w:p w14:paraId="3FBE32C0" w14:textId="1B4EB15D" w:rsidR="00877221" w:rsidRDefault="00ED5807" w:rsidP="009C4B4F">
      <w:pPr>
        <w:jc w:val="both"/>
        <w:rPr>
          <w:noProof/>
        </w:rPr>
      </w:pPr>
      <w:r>
        <w:rPr>
          <w:noProof/>
        </w:rPr>
        <w:t>L’acquisition de données</w:t>
      </w:r>
      <w:r w:rsidR="00877221" w:rsidRPr="00C60D59">
        <w:rPr>
          <w:noProof/>
        </w:rPr>
        <w:t xml:space="preserve"> terrain</w:t>
      </w:r>
      <w:r w:rsidR="00877221">
        <w:rPr>
          <w:noProof/>
        </w:rPr>
        <w:t xml:space="preserve"> </w:t>
      </w:r>
      <w:r w:rsidR="00877221" w:rsidRPr="00C60D59">
        <w:rPr>
          <w:noProof/>
        </w:rPr>
        <w:t>a été réalisé</w:t>
      </w:r>
      <w:r>
        <w:rPr>
          <w:noProof/>
        </w:rPr>
        <w:t>e</w:t>
      </w:r>
      <w:r w:rsidR="00877221" w:rsidRPr="00C60D59">
        <w:rPr>
          <w:noProof/>
        </w:rPr>
        <w:t xml:space="preserve"> </w:t>
      </w:r>
      <w:r>
        <w:rPr>
          <w:noProof/>
        </w:rPr>
        <w:t xml:space="preserve">sur le site d’Ailly </w:t>
      </w:r>
      <w:r w:rsidR="00877221" w:rsidRPr="00C60D59">
        <w:rPr>
          <w:noProof/>
        </w:rPr>
        <w:t>entre l</w:t>
      </w:r>
      <w:r w:rsidR="00877221">
        <w:rPr>
          <w:noProof/>
        </w:rPr>
        <w:t>es 21 et 22 juin 2016</w:t>
      </w:r>
      <w:r w:rsidR="004C28CF">
        <w:rPr>
          <w:noProof/>
        </w:rPr>
        <w:t xml:space="preserve"> par</w:t>
      </w:r>
      <w:r>
        <w:rPr>
          <w:noProof/>
        </w:rPr>
        <w:t xml:space="preserve"> photogrammétrie</w:t>
      </w:r>
      <w:r w:rsidR="004C28CF">
        <w:rPr>
          <w:noProof/>
        </w:rPr>
        <w:t xml:space="preserve"> drone </w:t>
      </w:r>
      <w:r w:rsidR="000E1106">
        <w:rPr>
          <w:noProof/>
        </w:rPr>
        <w:t>(</w:t>
      </w:r>
      <w:r w:rsidR="000E1106">
        <w:t xml:space="preserve">drone DS6 équipé d’une caméra Reflex Nikon D700) </w:t>
      </w:r>
      <w:r w:rsidR="004C28CF">
        <w:rPr>
          <w:noProof/>
        </w:rPr>
        <w:t>et par scanner laser terrestre (</w:t>
      </w:r>
      <w:r w:rsidR="000E1106">
        <w:rPr>
          <w:noProof/>
        </w:rPr>
        <w:t xml:space="preserve">Riegl </w:t>
      </w:r>
      <w:r w:rsidR="004C28CF">
        <w:rPr>
          <w:noProof/>
        </w:rPr>
        <w:t>VZ400)</w:t>
      </w:r>
      <w:r w:rsidR="00877221" w:rsidRPr="00C60D59">
        <w:rPr>
          <w:noProof/>
        </w:rPr>
        <w:t xml:space="preserve">. </w:t>
      </w:r>
      <w:r w:rsidR="00877221">
        <w:rPr>
          <w:noProof/>
        </w:rPr>
        <w:t xml:space="preserve">Ce jeu de données </w:t>
      </w:r>
      <w:r>
        <w:rPr>
          <w:noProof/>
        </w:rPr>
        <w:t>à très haute résolution spatiale</w:t>
      </w:r>
      <w:r w:rsidR="00877221">
        <w:rPr>
          <w:noProof/>
        </w:rPr>
        <w:t xml:space="preserve"> permettra d'évaluer la précision des données Pléaides et de déterminer les paramètres idéaux pour les futures </w:t>
      </w:r>
      <w:r>
        <w:rPr>
          <w:noProof/>
        </w:rPr>
        <w:t xml:space="preserve">acquisitions </w:t>
      </w:r>
      <w:r w:rsidR="00877221">
        <w:rPr>
          <w:noProof/>
        </w:rPr>
        <w:t xml:space="preserve">Pléiades </w:t>
      </w:r>
      <w:r>
        <w:rPr>
          <w:noProof/>
        </w:rPr>
        <w:t xml:space="preserve">pour </w:t>
      </w:r>
      <w:r w:rsidR="00877221">
        <w:rPr>
          <w:noProof/>
        </w:rPr>
        <w:t>le suivi des côtes à falaises.</w:t>
      </w:r>
    </w:p>
    <w:p w14:paraId="00636C67" w14:textId="5DA33393" w:rsidR="000E1106" w:rsidRDefault="000E1106" w:rsidP="009C4B4F">
      <w:pPr>
        <w:jc w:val="both"/>
      </w:pPr>
      <w:r>
        <w:t xml:space="preserve">Le nuage de points scanner laser terrestre a été obtenu en disposant le scanner à </w:t>
      </w:r>
      <w:r w:rsidR="003D6138">
        <w:t xml:space="preserve">une distance d’environ </w:t>
      </w:r>
      <w:r>
        <w:t xml:space="preserve">80 m du front de falaise. La résolution angulaire est de 0.04°. </w:t>
      </w:r>
    </w:p>
    <w:p w14:paraId="0588C380" w14:textId="15E52692" w:rsidR="00C93D31" w:rsidRDefault="00ED5807" w:rsidP="009C4B4F">
      <w:pPr>
        <w:jc w:val="both"/>
      </w:pPr>
      <w:r>
        <w:lastRenderedPageBreak/>
        <w:t>Quatre vols drone successifs ont été réalisés à une altitude d’environ 100 m avec un</w:t>
      </w:r>
      <w:r w:rsidR="0026182E">
        <w:t xml:space="preserve"> </w:t>
      </w:r>
      <w:r w:rsidR="009C4B4F">
        <w:t>d</w:t>
      </w:r>
      <w:r w:rsidR="0026182E" w:rsidRPr="0026182E">
        <w:t>rone DS6 équipé d'une caméra Reflex Nikon D700</w:t>
      </w:r>
      <w:r>
        <w:t>. Le</w:t>
      </w:r>
      <w:r w:rsidR="000E1106">
        <w:t xml:space="preserve"> v</w:t>
      </w:r>
      <w:r>
        <w:t xml:space="preserve">ol 1 a été effectué avec une caméra visant au nadir. Pour les </w:t>
      </w:r>
      <w:r w:rsidR="000E1106">
        <w:t>v</w:t>
      </w:r>
      <w:r>
        <w:t>ols 2 à 4, la caméra a été dépointée en direction du front de falaise selon les angles respectifs de 40°, 30° et 20°.</w:t>
      </w:r>
    </w:p>
    <w:p w14:paraId="3BEEDE22" w14:textId="77777777" w:rsidR="000E1106" w:rsidRDefault="00C93D31" w:rsidP="000E1106">
      <w:pPr>
        <w:keepNext/>
      </w:pPr>
      <w:r>
        <w:rPr>
          <w:noProof/>
        </w:rPr>
        <w:drawing>
          <wp:inline distT="0" distB="0" distL="0" distR="0" wp14:anchorId="7146C1A4" wp14:editId="30FB067C">
            <wp:extent cx="1943100" cy="2590800"/>
            <wp:effectExtent l="0" t="0" r="0" b="0"/>
            <wp:docPr id="4" name="Image 4" descr="C:\Users\jaud\Pictures\Normandie_Juin2016\DSCF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ud\Pictures\Normandie_Juin2016\DSCF41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p>
    <w:p w14:paraId="66D98186" w14:textId="3E3E2A38" w:rsidR="00877221" w:rsidRDefault="000E1106" w:rsidP="000E1106">
      <w:pPr>
        <w:pStyle w:val="Lgende"/>
      </w:pPr>
      <w:r>
        <w:t xml:space="preserve">Figure </w:t>
      </w:r>
      <w:fldSimple w:instr=" SEQ Figure \* ARABIC ">
        <w:r w:rsidR="00364804">
          <w:rPr>
            <w:noProof/>
          </w:rPr>
          <w:t>2</w:t>
        </w:r>
      </w:fldSimple>
      <w:r>
        <w:t xml:space="preserve"> : Drone DS6 équipé d'une caméra Reflex Nikon D700</w:t>
      </w:r>
    </w:p>
    <w:p w14:paraId="414AE24C" w14:textId="77777777" w:rsidR="002D4ECB" w:rsidRDefault="002D4ECB" w:rsidP="002D4ECB">
      <w:pPr>
        <w:pStyle w:val="Paragraphedeliste"/>
        <w:spacing w:before="240" w:line="240" w:lineRule="auto"/>
        <w:ind w:left="0"/>
        <w:rPr>
          <w:rFonts w:ascii="Arial" w:hAnsi="Arial" w:cs="Arial"/>
          <w:b/>
          <w:bCs/>
          <w:i/>
          <w:caps/>
        </w:rPr>
      </w:pPr>
    </w:p>
    <w:p w14:paraId="70D857AC" w14:textId="77777777" w:rsidR="002D4ECB" w:rsidRDefault="002D4ECB" w:rsidP="002D4ECB">
      <w:pPr>
        <w:pStyle w:val="Paragraphedeliste"/>
        <w:numPr>
          <w:ilvl w:val="0"/>
          <w:numId w:val="9"/>
        </w:numPr>
        <w:spacing w:before="240" w:line="240" w:lineRule="auto"/>
        <w:rPr>
          <w:rFonts w:ascii="Arial" w:hAnsi="Arial" w:cs="Arial"/>
          <w:b/>
          <w:bCs/>
          <w:i/>
          <w:caps/>
        </w:rPr>
      </w:pPr>
      <w:r>
        <w:rPr>
          <w:rFonts w:ascii="Arial" w:hAnsi="Arial" w:cs="Arial"/>
          <w:b/>
          <w:bCs/>
          <w:i/>
          <w:caps/>
        </w:rPr>
        <w:t>Activites de valorisation et de communication</w:t>
      </w:r>
    </w:p>
    <w:p w14:paraId="36A84810" w14:textId="77777777" w:rsidR="00762E23" w:rsidRPr="00762E23" w:rsidRDefault="00AE6AAF" w:rsidP="00762E23">
      <w:pPr>
        <w:spacing w:after="0"/>
        <w:rPr>
          <w:rFonts w:ascii="Arial" w:hAnsi="Arial" w:cs="Arial"/>
          <w:b/>
          <w:bCs/>
          <w:i/>
          <w:caps/>
        </w:rPr>
      </w:pPr>
      <w:r>
        <w:rPr>
          <w:rFonts w:ascii="Arial" w:hAnsi="Arial" w:cs="Arial"/>
        </w:rPr>
        <w:fldChar w:fldCharType="begin">
          <w:ffData>
            <w:name w:val=""/>
            <w:enabled/>
            <w:calcOnExit w:val="0"/>
            <w:textInput>
              <w:default w:val="max. 3000 signes"/>
              <w:maxLength w:val="3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max. 3000 signes</w:t>
      </w:r>
      <w:r>
        <w:rPr>
          <w:rFonts w:ascii="Arial" w:hAnsi="Arial" w:cs="Arial"/>
        </w:rPr>
        <w:fldChar w:fldCharType="end"/>
      </w:r>
    </w:p>
    <w:p w14:paraId="70E15AE9" w14:textId="77777777" w:rsidR="004D5DD2" w:rsidRDefault="004D5DD2" w:rsidP="002D4ECB">
      <w:pPr>
        <w:pStyle w:val="Paragraphedeliste"/>
        <w:ind w:left="360"/>
      </w:pPr>
      <w:r>
        <w:br/>
      </w:r>
    </w:p>
    <w:p w14:paraId="10699954" w14:textId="77777777" w:rsidR="004D5DD2" w:rsidRDefault="004D5DD2">
      <w:r>
        <w:br w:type="page"/>
      </w:r>
    </w:p>
    <w:p w14:paraId="3E2BE895" w14:textId="77777777" w:rsidR="003610A1" w:rsidRPr="002D4ECB" w:rsidRDefault="003610A1" w:rsidP="003610A1">
      <w:pPr>
        <w:pStyle w:val="Paragraphedeliste"/>
        <w:numPr>
          <w:ilvl w:val="0"/>
          <w:numId w:val="9"/>
        </w:numPr>
        <w:spacing w:before="240" w:line="240" w:lineRule="auto"/>
        <w:rPr>
          <w:rFonts w:ascii="Arial" w:hAnsi="Arial" w:cs="Arial"/>
          <w:b/>
          <w:bCs/>
          <w:i/>
          <w:caps/>
        </w:rPr>
      </w:pPr>
      <w:r>
        <w:rPr>
          <w:rFonts w:ascii="Arial" w:hAnsi="Arial" w:cs="Arial"/>
          <w:b/>
          <w:bCs/>
          <w:i/>
          <w:caps/>
        </w:rPr>
        <w:lastRenderedPageBreak/>
        <w:t>figure representative pour les resultats du projet</w:t>
      </w:r>
      <w:r w:rsidR="00EC78C9">
        <w:rPr>
          <w:rFonts w:ascii="Arial" w:hAnsi="Arial" w:cs="Arial"/>
          <w:b/>
          <w:bCs/>
          <w:i/>
          <w:caps/>
        </w:rPr>
        <w:t xml:space="preserve"> (facultatif)</w:t>
      </w:r>
    </w:p>
    <w:p w14:paraId="35867764" w14:textId="77777777" w:rsidR="003610A1" w:rsidRPr="00762E23" w:rsidRDefault="003610A1" w:rsidP="003610A1">
      <w:r>
        <w:rPr>
          <w:rFonts w:ascii="Arial" w:hAnsi="Arial" w:cs="Arial"/>
        </w:rPr>
        <w:t xml:space="preserve">Légende : </w:t>
      </w:r>
      <w:r>
        <w:rPr>
          <w:rFonts w:ascii="Arial" w:hAnsi="Arial" w:cs="Arial"/>
        </w:rPr>
        <w:fldChar w:fldCharType="begin">
          <w:ffData>
            <w:name w:val=""/>
            <w:enabled/>
            <w:calcOnExit w:val="0"/>
            <w:textInput>
              <w:default w:val="max. 1000 signes"/>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C78C9">
        <w:t>(</w:t>
      </w:r>
      <w:r>
        <w:rPr>
          <w:rFonts w:ascii="Arial" w:hAnsi="Arial" w:cs="Arial"/>
          <w:noProof/>
        </w:rPr>
        <w:t>max. 1000 signes</w:t>
      </w:r>
      <w:r>
        <w:rPr>
          <w:rFonts w:ascii="Arial" w:hAnsi="Arial" w:cs="Arial"/>
        </w:rPr>
        <w:fldChar w:fldCharType="end"/>
      </w:r>
    </w:p>
    <w:p w14:paraId="029F1A50" w14:textId="77777777" w:rsidR="00873058" w:rsidRDefault="00873058" w:rsidP="00762E23"/>
    <w:p w14:paraId="2CC12084" w14:textId="77777777" w:rsidR="004D5DD2" w:rsidRDefault="004D5DD2" w:rsidP="00762E23"/>
    <w:sdt>
      <w:sdtPr>
        <w:id w:val="1945101082"/>
        <w:showingPlcHdr/>
        <w:picture/>
      </w:sdtPr>
      <w:sdtEndPr/>
      <w:sdtContent>
        <w:p w14:paraId="08093D4D" w14:textId="77777777" w:rsidR="004D5DD2" w:rsidRDefault="004D5DD2" w:rsidP="004D5DD2">
          <w:pPr>
            <w:jc w:val="center"/>
          </w:pPr>
          <w:r>
            <w:rPr>
              <w:noProof/>
            </w:rPr>
            <w:drawing>
              <wp:inline distT="0" distB="0" distL="0" distR="0" wp14:anchorId="582389FB" wp14:editId="667157E5">
                <wp:extent cx="1901825" cy="1901825"/>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sectPr w:rsidR="004D5DD2" w:rsidSect="00762E23">
      <w:headerReference w:type="default" r:id="rId13"/>
      <w:headerReference w:type="first" r:id="rId14"/>
      <w:pgSz w:w="11906" w:h="16838"/>
      <w:pgMar w:top="1417" w:right="1417" w:bottom="1417" w:left="709"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0CA9" w14:textId="77777777" w:rsidR="006774CA" w:rsidRDefault="006774CA" w:rsidP="00762E23">
      <w:pPr>
        <w:spacing w:after="0" w:line="240" w:lineRule="auto"/>
      </w:pPr>
      <w:r>
        <w:separator/>
      </w:r>
    </w:p>
  </w:endnote>
  <w:endnote w:type="continuationSeparator" w:id="0">
    <w:p w14:paraId="3D85AF50" w14:textId="77777777" w:rsidR="006774CA" w:rsidRDefault="006774CA" w:rsidP="0076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5163" w14:textId="77777777" w:rsidR="006774CA" w:rsidRDefault="006774CA" w:rsidP="00762E23">
      <w:pPr>
        <w:spacing w:after="0" w:line="240" w:lineRule="auto"/>
      </w:pPr>
      <w:r>
        <w:separator/>
      </w:r>
    </w:p>
  </w:footnote>
  <w:footnote w:type="continuationSeparator" w:id="0">
    <w:p w14:paraId="7BECFA82" w14:textId="77777777" w:rsidR="006774CA" w:rsidRDefault="006774CA" w:rsidP="0076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3" w:type="dxa"/>
      <w:tblLayout w:type="fixed"/>
      <w:tblCellMar>
        <w:left w:w="70" w:type="dxa"/>
        <w:right w:w="70" w:type="dxa"/>
      </w:tblCellMar>
      <w:tblLook w:val="0000" w:firstRow="0" w:lastRow="0" w:firstColumn="0" w:lastColumn="0" w:noHBand="0" w:noVBand="0"/>
    </w:tblPr>
    <w:tblGrid>
      <w:gridCol w:w="1630"/>
      <w:gridCol w:w="9213"/>
    </w:tblGrid>
    <w:tr w:rsidR="00411268" w14:paraId="30375A4D" w14:textId="77777777" w:rsidTr="00054FCC">
      <w:trPr>
        <w:cantSplit/>
        <w:trHeight w:val="853"/>
      </w:trPr>
      <w:tc>
        <w:tcPr>
          <w:tcW w:w="1630" w:type="dxa"/>
          <w:shd w:val="clear" w:color="auto" w:fill="auto"/>
        </w:tcPr>
        <w:p w14:paraId="1BFB4BF1" w14:textId="77777777" w:rsidR="00411268" w:rsidRDefault="00411268" w:rsidP="00411268">
          <w:pPr>
            <w:widowControl w:val="0"/>
            <w:tabs>
              <w:tab w:val="left" w:pos="1701"/>
            </w:tabs>
            <w:rPr>
              <w:color w:val="000000"/>
            </w:rPr>
          </w:pPr>
          <w:r>
            <w:rPr>
              <w:noProof/>
            </w:rPr>
            <w:drawing>
              <wp:inline distT="0" distB="0" distL="0" distR="0" wp14:anchorId="14099C68" wp14:editId="4FC1F9FA">
                <wp:extent cx="621792" cy="548253"/>
                <wp:effectExtent l="0" t="0" r="698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222" cy="549514"/>
                        </a:xfrm>
                        <a:prstGeom prst="rect">
                          <a:avLst/>
                        </a:prstGeom>
                        <a:noFill/>
                        <a:ln>
                          <a:noFill/>
                        </a:ln>
                      </pic:spPr>
                    </pic:pic>
                  </a:graphicData>
                </a:graphic>
              </wp:inline>
            </w:drawing>
          </w:r>
        </w:p>
      </w:tc>
      <w:tc>
        <w:tcPr>
          <w:tcW w:w="9213" w:type="dxa"/>
          <w:shd w:val="clear" w:color="auto" w:fill="auto"/>
          <w:vAlign w:val="center"/>
        </w:tcPr>
        <w:p w14:paraId="129D1B92" w14:textId="77777777" w:rsidR="00411268" w:rsidRPr="00281382" w:rsidRDefault="00411268" w:rsidP="001D0696">
          <w:pPr>
            <w:pBdr>
              <w:top w:val="single" w:sz="12" w:space="1" w:color="auto" w:shadow="1"/>
              <w:left w:val="single" w:sz="12" w:space="4" w:color="auto" w:shadow="1"/>
              <w:bottom w:val="single" w:sz="12" w:space="1" w:color="auto" w:shadow="1"/>
              <w:right w:val="single" w:sz="12" w:space="4" w:color="auto" w:shadow="1"/>
            </w:pBdr>
            <w:shd w:val="clear" w:color="auto" w:fill="CCFFFF"/>
            <w:spacing w:after="0"/>
            <w:ind w:left="213" w:right="213"/>
            <w:jc w:val="center"/>
            <w:rPr>
              <w:b/>
              <w:bCs/>
            </w:rPr>
          </w:pPr>
          <w:r>
            <w:rPr>
              <w:b/>
              <w:bCs/>
            </w:rPr>
            <w:t>RAPPORT D’ACTIVITE 201</w:t>
          </w:r>
          <w:r w:rsidR="001D0696">
            <w:rPr>
              <w:b/>
              <w:bCs/>
            </w:rPr>
            <w:t>6</w:t>
          </w:r>
        </w:p>
      </w:tc>
    </w:tr>
  </w:tbl>
  <w:p w14:paraId="56900088" w14:textId="77777777" w:rsidR="00411268" w:rsidRDefault="004112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323"/>
      <w:gridCol w:w="6520"/>
    </w:tblGrid>
    <w:tr w:rsidR="00762E23" w14:paraId="3EF54DE5" w14:textId="77777777" w:rsidTr="00586168">
      <w:trPr>
        <w:cantSplit/>
        <w:trHeight w:val="2127"/>
      </w:trPr>
      <w:tc>
        <w:tcPr>
          <w:tcW w:w="4323" w:type="dxa"/>
          <w:shd w:val="clear" w:color="auto" w:fill="auto"/>
        </w:tcPr>
        <w:p w14:paraId="2D22C43D" w14:textId="77777777" w:rsidR="00762E23" w:rsidRDefault="00762E23" w:rsidP="00586168">
          <w:pPr>
            <w:widowControl w:val="0"/>
            <w:tabs>
              <w:tab w:val="left" w:pos="1701"/>
            </w:tabs>
            <w:ind w:left="567"/>
            <w:rPr>
              <w:color w:val="000000"/>
            </w:rPr>
          </w:pPr>
          <w:r>
            <w:rPr>
              <w:noProof/>
            </w:rPr>
            <w:drawing>
              <wp:inline distT="0" distB="0" distL="0" distR="0" wp14:anchorId="5F9FCE80" wp14:editId="10C1E6CF">
                <wp:extent cx="1438910" cy="126873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268730"/>
                        </a:xfrm>
                        <a:prstGeom prst="rect">
                          <a:avLst/>
                        </a:prstGeom>
                        <a:noFill/>
                        <a:ln>
                          <a:noFill/>
                        </a:ln>
                      </pic:spPr>
                    </pic:pic>
                  </a:graphicData>
                </a:graphic>
              </wp:inline>
            </w:drawing>
          </w:r>
        </w:p>
      </w:tc>
      <w:tc>
        <w:tcPr>
          <w:tcW w:w="6520" w:type="dxa"/>
          <w:shd w:val="clear" w:color="auto" w:fill="auto"/>
          <w:vAlign w:val="center"/>
        </w:tcPr>
        <w:p w14:paraId="29CF2F27" w14:textId="77777777" w:rsidR="001E5DF2" w:rsidRDefault="001E5DF2" w:rsidP="001E5DF2">
          <w:pPr>
            <w:pBdr>
              <w:top w:val="single" w:sz="12" w:space="1" w:color="auto" w:shadow="1"/>
              <w:left w:val="single" w:sz="12" w:space="4" w:color="auto" w:shadow="1"/>
              <w:bottom w:val="single" w:sz="12" w:space="1" w:color="auto" w:shadow="1"/>
              <w:right w:val="single" w:sz="12" w:space="4" w:color="auto" w:shadow="1"/>
            </w:pBdr>
            <w:shd w:val="clear" w:color="auto" w:fill="CCFFFF"/>
            <w:spacing w:after="0" w:line="240" w:lineRule="auto"/>
            <w:ind w:left="215" w:right="1066"/>
            <w:jc w:val="center"/>
            <w:rPr>
              <w:b/>
              <w:bCs/>
            </w:rPr>
          </w:pPr>
        </w:p>
        <w:p w14:paraId="0C50C097" w14:textId="77777777" w:rsidR="00762E23" w:rsidRDefault="00762E23" w:rsidP="001E5DF2">
          <w:pPr>
            <w:pBdr>
              <w:top w:val="single" w:sz="12" w:space="1" w:color="auto" w:shadow="1"/>
              <w:left w:val="single" w:sz="12" w:space="4" w:color="auto" w:shadow="1"/>
              <w:bottom w:val="single" w:sz="12" w:space="1" w:color="auto" w:shadow="1"/>
              <w:right w:val="single" w:sz="12" w:space="4" w:color="auto" w:shadow="1"/>
            </w:pBdr>
            <w:shd w:val="clear" w:color="auto" w:fill="CCFFFF"/>
            <w:spacing w:after="0"/>
            <w:ind w:left="215" w:right="1066"/>
            <w:jc w:val="center"/>
            <w:rPr>
              <w:b/>
              <w:bCs/>
            </w:rPr>
          </w:pPr>
          <w:r>
            <w:rPr>
              <w:b/>
              <w:bCs/>
            </w:rPr>
            <w:t>RAPPORT D’ACTIVITE</w:t>
          </w:r>
        </w:p>
        <w:p w14:paraId="10F91708" w14:textId="77777777" w:rsidR="001E5DF2" w:rsidRPr="00281382" w:rsidRDefault="006740F3" w:rsidP="001E5DF2">
          <w:pPr>
            <w:pBdr>
              <w:top w:val="single" w:sz="12" w:space="1" w:color="auto" w:shadow="1"/>
              <w:left w:val="single" w:sz="12" w:space="4" w:color="auto" w:shadow="1"/>
              <w:bottom w:val="single" w:sz="12" w:space="1" w:color="auto" w:shadow="1"/>
              <w:right w:val="single" w:sz="12" w:space="4" w:color="auto" w:shadow="1"/>
            </w:pBdr>
            <w:shd w:val="clear" w:color="auto" w:fill="CCFFFF"/>
            <w:spacing w:before="120"/>
            <w:ind w:left="215" w:right="1066"/>
            <w:jc w:val="center"/>
            <w:rPr>
              <w:b/>
              <w:bCs/>
            </w:rPr>
          </w:pPr>
          <w:r>
            <w:t>2016</w:t>
          </w:r>
        </w:p>
      </w:tc>
    </w:tr>
  </w:tbl>
  <w:p w14:paraId="63BA28AD" w14:textId="77777777" w:rsidR="00762E23" w:rsidRDefault="00762E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E25"/>
    <w:multiLevelType w:val="hybridMultilevel"/>
    <w:tmpl w:val="858A69BA"/>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E17A1"/>
    <w:multiLevelType w:val="hybridMultilevel"/>
    <w:tmpl w:val="4CC23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E32D4"/>
    <w:multiLevelType w:val="hybridMultilevel"/>
    <w:tmpl w:val="6A04722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A462A9"/>
    <w:multiLevelType w:val="hybridMultilevel"/>
    <w:tmpl w:val="FC4EE176"/>
    <w:lvl w:ilvl="0" w:tplc="70944DA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C3450"/>
    <w:multiLevelType w:val="hybridMultilevel"/>
    <w:tmpl w:val="8BB413C4"/>
    <w:lvl w:ilvl="0" w:tplc="F476F82E">
      <w:start w:val="2"/>
      <w:numFmt w:val="bullet"/>
      <w:lvlText w:val="-"/>
      <w:lvlJc w:val="left"/>
      <w:pPr>
        <w:ind w:left="720" w:hanging="360"/>
      </w:pPr>
      <w:rPr>
        <w:rFonts w:ascii="Calibri" w:eastAsiaTheme="minorEastAsia" w:hAnsi="Calibri" w:cstheme="minorBid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A69CA"/>
    <w:multiLevelType w:val="hybridMultilevel"/>
    <w:tmpl w:val="66EA983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B43E8B"/>
    <w:multiLevelType w:val="hybridMultilevel"/>
    <w:tmpl w:val="43C4181A"/>
    <w:lvl w:ilvl="0" w:tplc="A91AFE1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0851CE"/>
    <w:multiLevelType w:val="hybridMultilevel"/>
    <w:tmpl w:val="0234C4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B631432"/>
    <w:multiLevelType w:val="hybridMultilevel"/>
    <w:tmpl w:val="B0E01338"/>
    <w:lvl w:ilvl="0" w:tplc="45F8C2A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871A2A"/>
    <w:multiLevelType w:val="hybridMultilevel"/>
    <w:tmpl w:val="F2264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8D5A88"/>
    <w:multiLevelType w:val="hybridMultilevel"/>
    <w:tmpl w:val="815AF35C"/>
    <w:lvl w:ilvl="0" w:tplc="1B7EF2FE">
      <w:start w:val="1"/>
      <w:numFmt w:val="decimal"/>
      <w:lvlText w:val="%1."/>
      <w:lvlJc w:val="left"/>
      <w:pPr>
        <w:ind w:left="720" w:hanging="360"/>
      </w:pPr>
      <w:rPr>
        <w:rFonts w:hint="default"/>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49588B"/>
    <w:multiLevelType w:val="hybridMultilevel"/>
    <w:tmpl w:val="3368634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2E52B8"/>
    <w:multiLevelType w:val="hybridMultilevel"/>
    <w:tmpl w:val="B0FE8BA8"/>
    <w:lvl w:ilvl="0" w:tplc="DAB4B1C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7B7842"/>
    <w:multiLevelType w:val="hybridMultilevel"/>
    <w:tmpl w:val="A866D374"/>
    <w:lvl w:ilvl="0" w:tplc="90102DDC">
      <w:start w:val="1"/>
      <w:numFmt w:val="decimal"/>
      <w:lvlText w:val="%1."/>
      <w:lvlJc w:val="left"/>
      <w:pPr>
        <w:ind w:left="720" w:hanging="360"/>
      </w:pPr>
      <w:rPr>
        <w:rFonts w:hint="default"/>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A53823"/>
    <w:multiLevelType w:val="hybridMultilevel"/>
    <w:tmpl w:val="19F2B9B8"/>
    <w:lvl w:ilvl="0" w:tplc="8CC4A1D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6E10F9"/>
    <w:multiLevelType w:val="hybridMultilevel"/>
    <w:tmpl w:val="837A5E44"/>
    <w:lvl w:ilvl="0" w:tplc="DD9EAAC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F10E12"/>
    <w:multiLevelType w:val="hybridMultilevel"/>
    <w:tmpl w:val="10C6D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27497E"/>
    <w:multiLevelType w:val="hybridMultilevel"/>
    <w:tmpl w:val="5A8C39F4"/>
    <w:lvl w:ilvl="0" w:tplc="1B7EF2FE">
      <w:start w:val="1"/>
      <w:numFmt w:val="decimal"/>
      <w:lvlText w:val="%1."/>
      <w:lvlJc w:val="left"/>
      <w:pPr>
        <w:ind w:left="720" w:hanging="360"/>
      </w:pPr>
      <w:rPr>
        <w:rFonts w:hint="default"/>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BB484C"/>
    <w:multiLevelType w:val="hybridMultilevel"/>
    <w:tmpl w:val="7118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9E2A4B"/>
    <w:multiLevelType w:val="hybridMultilevel"/>
    <w:tmpl w:val="E75EC8B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7"/>
  </w:num>
  <w:num w:numId="4">
    <w:abstractNumId w:val="2"/>
  </w:num>
  <w:num w:numId="5">
    <w:abstractNumId w:val="11"/>
  </w:num>
  <w:num w:numId="6">
    <w:abstractNumId w:val="0"/>
  </w:num>
  <w:num w:numId="7">
    <w:abstractNumId w:val="5"/>
  </w:num>
  <w:num w:numId="8">
    <w:abstractNumId w:val="19"/>
  </w:num>
  <w:num w:numId="9">
    <w:abstractNumId w:val="10"/>
  </w:num>
  <w:num w:numId="10">
    <w:abstractNumId w:val="17"/>
  </w:num>
  <w:num w:numId="11">
    <w:abstractNumId w:val="4"/>
  </w:num>
  <w:num w:numId="12">
    <w:abstractNumId w:val="6"/>
  </w:num>
  <w:num w:numId="13">
    <w:abstractNumId w:val="18"/>
  </w:num>
  <w:num w:numId="14">
    <w:abstractNumId w:val="1"/>
  </w:num>
  <w:num w:numId="15">
    <w:abstractNumId w:val="9"/>
  </w:num>
  <w:num w:numId="16">
    <w:abstractNumId w:val="8"/>
  </w:num>
  <w:num w:numId="17">
    <w:abstractNumId w:val="3"/>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75"/>
    <w:rsid w:val="000011F3"/>
    <w:rsid w:val="00030BE2"/>
    <w:rsid w:val="00054FCC"/>
    <w:rsid w:val="00066914"/>
    <w:rsid w:val="00082DE3"/>
    <w:rsid w:val="000A3328"/>
    <w:rsid w:val="000A64C8"/>
    <w:rsid w:val="000A7C01"/>
    <w:rsid w:val="000E1106"/>
    <w:rsid w:val="000E5A73"/>
    <w:rsid w:val="00137A3A"/>
    <w:rsid w:val="00177081"/>
    <w:rsid w:val="001D0696"/>
    <w:rsid w:val="001E5DF2"/>
    <w:rsid w:val="002178F9"/>
    <w:rsid w:val="002528BD"/>
    <w:rsid w:val="0026182E"/>
    <w:rsid w:val="0029782F"/>
    <w:rsid w:val="002B3012"/>
    <w:rsid w:val="002B54F1"/>
    <w:rsid w:val="002C7CCB"/>
    <w:rsid w:val="002D4ECB"/>
    <w:rsid w:val="002E7743"/>
    <w:rsid w:val="0033085B"/>
    <w:rsid w:val="003332F2"/>
    <w:rsid w:val="00335E46"/>
    <w:rsid w:val="00340F64"/>
    <w:rsid w:val="00341FD5"/>
    <w:rsid w:val="003610A1"/>
    <w:rsid w:val="0036206A"/>
    <w:rsid w:val="00364804"/>
    <w:rsid w:val="003D6138"/>
    <w:rsid w:val="003E0FB8"/>
    <w:rsid w:val="003F223F"/>
    <w:rsid w:val="00411268"/>
    <w:rsid w:val="00462DEB"/>
    <w:rsid w:val="004C28CF"/>
    <w:rsid w:val="004D5DD2"/>
    <w:rsid w:val="004F2E11"/>
    <w:rsid w:val="004F5DF5"/>
    <w:rsid w:val="005423EB"/>
    <w:rsid w:val="005F3795"/>
    <w:rsid w:val="005F3B3D"/>
    <w:rsid w:val="006270BE"/>
    <w:rsid w:val="006740F3"/>
    <w:rsid w:val="006774CA"/>
    <w:rsid w:val="006776A1"/>
    <w:rsid w:val="00703A88"/>
    <w:rsid w:val="0071615A"/>
    <w:rsid w:val="007375AB"/>
    <w:rsid w:val="00762E23"/>
    <w:rsid w:val="0077180D"/>
    <w:rsid w:val="007739C2"/>
    <w:rsid w:val="007E4329"/>
    <w:rsid w:val="0082117B"/>
    <w:rsid w:val="00864906"/>
    <w:rsid w:val="00871F07"/>
    <w:rsid w:val="00873058"/>
    <w:rsid w:val="00877221"/>
    <w:rsid w:val="00895463"/>
    <w:rsid w:val="008B7524"/>
    <w:rsid w:val="00933457"/>
    <w:rsid w:val="00971057"/>
    <w:rsid w:val="00980BC7"/>
    <w:rsid w:val="009968D4"/>
    <w:rsid w:val="009C4B4F"/>
    <w:rsid w:val="00A06B54"/>
    <w:rsid w:val="00A16078"/>
    <w:rsid w:val="00A4122C"/>
    <w:rsid w:val="00A86775"/>
    <w:rsid w:val="00AB3E3E"/>
    <w:rsid w:val="00AE688F"/>
    <w:rsid w:val="00AE6AAF"/>
    <w:rsid w:val="00B733D1"/>
    <w:rsid w:val="00C1309B"/>
    <w:rsid w:val="00C31E3F"/>
    <w:rsid w:val="00C93D31"/>
    <w:rsid w:val="00CB1505"/>
    <w:rsid w:val="00D17023"/>
    <w:rsid w:val="00D93787"/>
    <w:rsid w:val="00D95BD1"/>
    <w:rsid w:val="00DB0B86"/>
    <w:rsid w:val="00DD0B75"/>
    <w:rsid w:val="00E747AE"/>
    <w:rsid w:val="00E809D7"/>
    <w:rsid w:val="00E97197"/>
    <w:rsid w:val="00EC126F"/>
    <w:rsid w:val="00EC78C9"/>
    <w:rsid w:val="00ED5807"/>
    <w:rsid w:val="00EE1C5F"/>
    <w:rsid w:val="00EE5F76"/>
    <w:rsid w:val="00EF5ABA"/>
    <w:rsid w:val="00F21CB0"/>
    <w:rsid w:val="00F51B98"/>
    <w:rsid w:val="00F5539C"/>
    <w:rsid w:val="00F65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17D3"/>
  <w15:docId w15:val="{0C2C4745-5414-4B3C-9B2A-A4684B8A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A1"/>
  </w:style>
  <w:style w:type="paragraph" w:styleId="Titre1">
    <w:name w:val="heading 1"/>
    <w:basedOn w:val="Normal"/>
    <w:next w:val="Normal"/>
    <w:link w:val="Titre1Car"/>
    <w:qFormat/>
    <w:rsid w:val="00762E23"/>
    <w:pPr>
      <w:keepNext/>
      <w:spacing w:before="120" w:after="120" w:line="240" w:lineRule="auto"/>
      <w:jc w:val="both"/>
      <w:outlineLvl w:val="0"/>
    </w:pPr>
    <w:rPr>
      <w:rFonts w:ascii="Arial" w:eastAsia="Times New Roman" w:hAnsi="Arial" w:cs="Arial"/>
      <w:b/>
      <w:bCs/>
      <w:caps/>
      <w:color w:val="FF0000"/>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E23"/>
    <w:pPr>
      <w:tabs>
        <w:tab w:val="center" w:pos="4536"/>
        <w:tab w:val="right" w:pos="9072"/>
      </w:tabs>
      <w:spacing w:after="0" w:line="240" w:lineRule="auto"/>
    </w:pPr>
  </w:style>
  <w:style w:type="character" w:customStyle="1" w:styleId="En-tteCar">
    <w:name w:val="En-tête Car"/>
    <w:basedOn w:val="Policepardfaut"/>
    <w:link w:val="En-tte"/>
    <w:uiPriority w:val="99"/>
    <w:rsid w:val="00762E23"/>
  </w:style>
  <w:style w:type="paragraph" w:styleId="Pieddepage">
    <w:name w:val="footer"/>
    <w:basedOn w:val="Normal"/>
    <w:link w:val="PieddepageCar"/>
    <w:uiPriority w:val="99"/>
    <w:unhideWhenUsed/>
    <w:rsid w:val="00762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E23"/>
  </w:style>
  <w:style w:type="paragraph" w:styleId="Textedebulles">
    <w:name w:val="Balloon Text"/>
    <w:basedOn w:val="Normal"/>
    <w:link w:val="TextedebullesCar"/>
    <w:uiPriority w:val="99"/>
    <w:semiHidden/>
    <w:unhideWhenUsed/>
    <w:rsid w:val="00762E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E23"/>
    <w:rPr>
      <w:rFonts w:ascii="Tahoma" w:hAnsi="Tahoma" w:cs="Tahoma"/>
      <w:sz w:val="16"/>
      <w:szCs w:val="16"/>
    </w:rPr>
  </w:style>
  <w:style w:type="character" w:customStyle="1" w:styleId="Titre1Car">
    <w:name w:val="Titre 1 Car"/>
    <w:basedOn w:val="Policepardfaut"/>
    <w:link w:val="Titre1"/>
    <w:rsid w:val="00762E23"/>
    <w:rPr>
      <w:rFonts w:ascii="Arial" w:eastAsia="Times New Roman" w:hAnsi="Arial" w:cs="Arial"/>
      <w:b/>
      <w:bCs/>
      <w:caps/>
      <w:color w:val="FF0000"/>
      <w:sz w:val="20"/>
      <w:szCs w:val="24"/>
    </w:rPr>
  </w:style>
  <w:style w:type="paragraph" w:styleId="Notedefin">
    <w:name w:val="endnote text"/>
    <w:basedOn w:val="Normal"/>
    <w:link w:val="NotedefinCar"/>
    <w:uiPriority w:val="99"/>
    <w:semiHidden/>
    <w:unhideWhenUsed/>
    <w:rsid w:val="00871F07"/>
    <w:pPr>
      <w:spacing w:after="0" w:line="240" w:lineRule="auto"/>
    </w:pPr>
    <w:rPr>
      <w:sz w:val="20"/>
      <w:szCs w:val="20"/>
    </w:rPr>
  </w:style>
  <w:style w:type="character" w:customStyle="1" w:styleId="NotedefinCar">
    <w:name w:val="Note de fin Car"/>
    <w:basedOn w:val="Policepardfaut"/>
    <w:link w:val="Notedefin"/>
    <w:uiPriority w:val="99"/>
    <w:semiHidden/>
    <w:rsid w:val="00871F07"/>
    <w:rPr>
      <w:sz w:val="20"/>
      <w:szCs w:val="20"/>
    </w:rPr>
  </w:style>
  <w:style w:type="character" w:styleId="Appeldenotedefin">
    <w:name w:val="endnote reference"/>
    <w:basedOn w:val="Policepardfaut"/>
    <w:uiPriority w:val="99"/>
    <w:semiHidden/>
    <w:unhideWhenUsed/>
    <w:rsid w:val="00871F07"/>
    <w:rPr>
      <w:vertAlign w:val="superscript"/>
    </w:rPr>
  </w:style>
  <w:style w:type="paragraph" w:styleId="Paragraphedeliste">
    <w:name w:val="List Paragraph"/>
    <w:basedOn w:val="Normal"/>
    <w:uiPriority w:val="34"/>
    <w:qFormat/>
    <w:rsid w:val="00AE688F"/>
    <w:pPr>
      <w:ind w:left="720"/>
      <w:contextualSpacing/>
    </w:pPr>
  </w:style>
  <w:style w:type="character" w:styleId="Marquedecommentaire">
    <w:name w:val="annotation reference"/>
    <w:basedOn w:val="Policepardfaut"/>
    <w:uiPriority w:val="99"/>
    <w:semiHidden/>
    <w:unhideWhenUsed/>
    <w:rsid w:val="006270BE"/>
    <w:rPr>
      <w:sz w:val="16"/>
      <w:szCs w:val="16"/>
    </w:rPr>
  </w:style>
  <w:style w:type="paragraph" w:styleId="Commentaire">
    <w:name w:val="annotation text"/>
    <w:basedOn w:val="Normal"/>
    <w:link w:val="CommentaireCar"/>
    <w:uiPriority w:val="99"/>
    <w:unhideWhenUsed/>
    <w:rsid w:val="006270BE"/>
    <w:pPr>
      <w:spacing w:line="240" w:lineRule="auto"/>
    </w:pPr>
    <w:rPr>
      <w:sz w:val="20"/>
      <w:szCs w:val="20"/>
    </w:rPr>
  </w:style>
  <w:style w:type="character" w:customStyle="1" w:styleId="CommentaireCar">
    <w:name w:val="Commentaire Car"/>
    <w:basedOn w:val="Policepardfaut"/>
    <w:link w:val="Commentaire"/>
    <w:uiPriority w:val="99"/>
    <w:rsid w:val="006270BE"/>
    <w:rPr>
      <w:sz w:val="20"/>
      <w:szCs w:val="20"/>
    </w:rPr>
  </w:style>
  <w:style w:type="paragraph" w:styleId="Objetducommentaire">
    <w:name w:val="annotation subject"/>
    <w:basedOn w:val="Commentaire"/>
    <w:next w:val="Commentaire"/>
    <w:link w:val="ObjetducommentaireCar"/>
    <w:uiPriority w:val="99"/>
    <w:semiHidden/>
    <w:unhideWhenUsed/>
    <w:rsid w:val="006270BE"/>
    <w:rPr>
      <w:b/>
      <w:bCs/>
    </w:rPr>
  </w:style>
  <w:style w:type="character" w:customStyle="1" w:styleId="ObjetducommentaireCar">
    <w:name w:val="Objet du commentaire Car"/>
    <w:basedOn w:val="CommentaireCar"/>
    <w:link w:val="Objetducommentaire"/>
    <w:uiPriority w:val="99"/>
    <w:semiHidden/>
    <w:rsid w:val="006270BE"/>
    <w:rPr>
      <w:b/>
      <w:bCs/>
      <w:sz w:val="20"/>
      <w:szCs w:val="20"/>
    </w:rPr>
  </w:style>
  <w:style w:type="paragraph" w:styleId="Lgende">
    <w:name w:val="caption"/>
    <w:basedOn w:val="Normal"/>
    <w:next w:val="Normal"/>
    <w:unhideWhenUsed/>
    <w:qFormat/>
    <w:rsid w:val="004C28CF"/>
    <w:pPr>
      <w:spacing w:line="240" w:lineRule="auto"/>
    </w:pPr>
    <w:rPr>
      <w:i/>
      <w:iCs/>
      <w:color w:val="1F497D" w:themeColor="text2"/>
      <w:sz w:val="18"/>
      <w:szCs w:val="18"/>
    </w:rPr>
  </w:style>
  <w:style w:type="paragraph" w:styleId="Rvision">
    <w:name w:val="Revision"/>
    <w:hidden/>
    <w:uiPriority w:val="99"/>
    <w:semiHidden/>
    <w:rsid w:val="009C4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degravem\AppData\Local\Microsoft\Windows\Temporary%20Internet%20Files\Content.Outlook\8AE05QFG\151009%20Rapport%20d'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2BFD-14C0-420F-BEF7-0047718C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151009 Rapport d'activité.dotx</Template>
  <TotalTime>0</TotalTime>
  <Pages>8</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Degrave Martine</dc:creator>
  <cp:lastModifiedBy>letortu</cp:lastModifiedBy>
  <cp:revision>2</cp:revision>
  <cp:lastPrinted>2016-11-23T13:52:00Z</cp:lastPrinted>
  <dcterms:created xsi:type="dcterms:W3CDTF">2016-11-23T14:00:00Z</dcterms:created>
  <dcterms:modified xsi:type="dcterms:W3CDTF">2016-11-23T14:00:00Z</dcterms:modified>
</cp:coreProperties>
</file>